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43FF5" w14:textId="77777777" w:rsidR="000260A3" w:rsidRPr="00480490" w:rsidRDefault="000260A3" w:rsidP="000260A3">
      <w:pPr>
        <w:keepNext/>
        <w:spacing w:after="0" w:line="240" w:lineRule="auto"/>
        <w:outlineLvl w:val="0"/>
        <w:rPr>
          <w:rFonts w:ascii="Times New Roman" w:eastAsia="Calibri" w:hAnsi="Times New Roman" w:cs="Times New Roman"/>
          <w:bCs/>
          <w:sz w:val="24"/>
          <w:szCs w:val="24"/>
        </w:rPr>
      </w:pPr>
      <w:r w:rsidRPr="00480490">
        <w:rPr>
          <w:rFonts w:ascii="Times New Roman" w:eastAsia="Calibri" w:hAnsi="Times New Roman" w:cs="Times New Roman"/>
          <w:b/>
          <w:bCs/>
          <w:noProof/>
          <w:sz w:val="24"/>
          <w:szCs w:val="24"/>
        </w:rPr>
        <w:drawing>
          <wp:inline distT="0" distB="0" distL="0" distR="0" wp14:anchorId="2746A874" wp14:editId="5CB9275B">
            <wp:extent cx="2552700" cy="619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552700" cy="619125"/>
                    </a:xfrm>
                    <a:prstGeom prst="rect">
                      <a:avLst/>
                    </a:prstGeom>
                    <a:noFill/>
                    <a:ln w="9525">
                      <a:noFill/>
                      <a:miter lim="800000"/>
                      <a:headEnd/>
                      <a:tailEnd/>
                    </a:ln>
                  </pic:spPr>
                </pic:pic>
              </a:graphicData>
            </a:graphic>
          </wp:inline>
        </w:drawing>
      </w:r>
    </w:p>
    <w:p w14:paraId="3D065DDA" w14:textId="77777777" w:rsidR="000260A3" w:rsidRPr="00480490" w:rsidRDefault="000260A3" w:rsidP="000260A3">
      <w:pPr>
        <w:rPr>
          <w:rFonts w:ascii="Times New Roman" w:eastAsia="Calibri" w:hAnsi="Times New Roman" w:cs="Times New Roman"/>
          <w:b/>
          <w:sz w:val="24"/>
          <w:szCs w:val="24"/>
        </w:rPr>
      </w:pPr>
      <w:r w:rsidRPr="00480490">
        <w:rPr>
          <w:rFonts w:ascii="Times New Roman" w:eastAsia="Calibri" w:hAnsi="Times New Roman" w:cs="Times New Roman"/>
          <w:b/>
          <w:sz w:val="24"/>
          <w:szCs w:val="24"/>
        </w:rPr>
        <w:t>Florida/Georgia, Inc.</w:t>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t>Tax I.D. # 59-3503974</w:t>
      </w:r>
    </w:p>
    <w:p w14:paraId="384B38FB" w14:textId="77777777" w:rsidR="000260A3" w:rsidRPr="00480490" w:rsidRDefault="000260A3" w:rsidP="000260A3">
      <w:pPr>
        <w:rPr>
          <w:rFonts w:ascii="Times New Roman" w:eastAsia="Calibri" w:hAnsi="Times New Roman" w:cs="Times New Roman"/>
          <w:b/>
          <w:sz w:val="24"/>
          <w:szCs w:val="24"/>
        </w:rPr>
      </w:pPr>
      <w:r w:rsidRPr="00480490">
        <w:rPr>
          <w:rFonts w:ascii="Times New Roman" w:eastAsia="Calibri" w:hAnsi="Times New Roman" w:cs="Times New Roman"/>
          <w:b/>
          <w:sz w:val="24"/>
          <w:szCs w:val="24"/>
        </w:rPr>
        <w:t xml:space="preserve"> PO Box 608432</w:t>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r>
      <w:r w:rsidRPr="00480490">
        <w:rPr>
          <w:rFonts w:ascii="Times New Roman" w:eastAsia="Calibri" w:hAnsi="Times New Roman" w:cs="Times New Roman"/>
          <w:b/>
          <w:sz w:val="24"/>
          <w:szCs w:val="24"/>
        </w:rPr>
        <w:tab/>
        <w:t xml:space="preserve">         Phone Voice: 1 407 877 9311</w:t>
      </w:r>
    </w:p>
    <w:p w14:paraId="38D5C548" w14:textId="329E9DCE" w:rsidR="000260A3" w:rsidRPr="00480490" w:rsidRDefault="000260A3" w:rsidP="000260A3">
      <w:pPr>
        <w:rPr>
          <w:rFonts w:ascii="Times New Roman" w:eastAsia="Calibri" w:hAnsi="Times New Roman" w:cs="Times New Roman"/>
          <w:sz w:val="24"/>
          <w:szCs w:val="24"/>
        </w:rPr>
      </w:pPr>
      <w:r w:rsidRPr="00480490">
        <w:rPr>
          <w:rFonts w:ascii="Times New Roman" w:eastAsia="Calibri" w:hAnsi="Times New Roman" w:cs="Times New Roman"/>
          <w:b/>
          <w:sz w:val="24"/>
          <w:szCs w:val="24"/>
        </w:rPr>
        <w:t xml:space="preserve"> Orlando, Florida 32860</w:t>
      </w:r>
      <w:r w:rsidRPr="00480490">
        <w:rPr>
          <w:rFonts w:ascii="Times New Roman" w:eastAsia="Calibri" w:hAnsi="Times New Roman" w:cs="Times New Roman"/>
          <w:sz w:val="24"/>
          <w:szCs w:val="24"/>
        </w:rPr>
        <w:tab/>
      </w:r>
      <w:r w:rsidRPr="00480490">
        <w:rPr>
          <w:rFonts w:ascii="Times New Roman" w:eastAsia="Calibri" w:hAnsi="Times New Roman" w:cs="Times New Roman"/>
          <w:sz w:val="24"/>
          <w:szCs w:val="24"/>
        </w:rPr>
        <w:tab/>
      </w:r>
      <w:r w:rsidRPr="00480490">
        <w:rPr>
          <w:rFonts w:ascii="Times New Roman" w:eastAsia="Calibri" w:hAnsi="Times New Roman" w:cs="Times New Roman"/>
          <w:sz w:val="24"/>
          <w:szCs w:val="24"/>
        </w:rPr>
        <w:tab/>
      </w:r>
      <w:r w:rsidRPr="00480490">
        <w:rPr>
          <w:rFonts w:ascii="Times New Roman" w:eastAsia="Calibri" w:hAnsi="Times New Roman" w:cs="Times New Roman"/>
          <w:sz w:val="24"/>
          <w:szCs w:val="24"/>
        </w:rPr>
        <w:tab/>
        <w:t xml:space="preserve">         </w:t>
      </w:r>
    </w:p>
    <w:p w14:paraId="7BFE3BA9"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39483C6F" w14:textId="6D44636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b/>
          <w:sz w:val="24"/>
          <w:szCs w:val="24"/>
        </w:rPr>
        <w:t xml:space="preserve">HEALING THE CHILDREN FLORIDA, INC., ANNUAL REPORT – </w:t>
      </w:r>
      <w:r w:rsidR="007D2757" w:rsidRPr="00480490">
        <w:rPr>
          <w:rFonts w:ascii="Times New Roman" w:eastAsia="Calibri" w:hAnsi="Times New Roman" w:cs="Times New Roman"/>
          <w:b/>
          <w:sz w:val="24"/>
          <w:szCs w:val="24"/>
        </w:rPr>
        <w:t>20</w:t>
      </w:r>
      <w:r w:rsidR="00C416C8" w:rsidRPr="00480490">
        <w:rPr>
          <w:rFonts w:ascii="Times New Roman" w:eastAsia="Calibri" w:hAnsi="Times New Roman" w:cs="Times New Roman"/>
          <w:b/>
          <w:sz w:val="24"/>
          <w:szCs w:val="24"/>
        </w:rPr>
        <w:t>23</w:t>
      </w:r>
    </w:p>
    <w:p w14:paraId="49C9DBF4" w14:textId="64D2BC2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Healing the Children Florida, Inc., is a Florida</w:t>
      </w:r>
      <w:r w:rsidR="00427389" w:rsidRPr="00480490">
        <w:rPr>
          <w:rFonts w:ascii="Times New Roman" w:eastAsia="Calibri" w:hAnsi="Times New Roman" w:cs="Times New Roman"/>
          <w:sz w:val="24"/>
          <w:szCs w:val="24"/>
        </w:rPr>
        <w:t xml:space="preserve"> (HTCFLA)</w:t>
      </w:r>
      <w:r w:rsidRPr="00480490">
        <w:rPr>
          <w:rFonts w:ascii="Times New Roman" w:eastAsia="Calibri" w:hAnsi="Times New Roman" w:cs="Times New Roman"/>
          <w:sz w:val="24"/>
          <w:szCs w:val="24"/>
        </w:rPr>
        <w:t xml:space="preserve"> based not for profit organization holding a</w:t>
      </w:r>
      <w:r w:rsidR="00427389" w:rsidRPr="00480490">
        <w:rPr>
          <w:rFonts w:ascii="Times New Roman" w:eastAsia="Calibri" w:hAnsi="Times New Roman" w:cs="Times New Roman"/>
          <w:sz w:val="24"/>
          <w:szCs w:val="24"/>
        </w:rPr>
        <w:t xml:space="preserve"> </w:t>
      </w:r>
      <w:r w:rsidRPr="00480490">
        <w:rPr>
          <w:rFonts w:ascii="Times New Roman" w:eastAsia="Calibri" w:hAnsi="Times New Roman" w:cs="Times New Roman"/>
          <w:sz w:val="24"/>
          <w:szCs w:val="24"/>
        </w:rPr>
        <w:t xml:space="preserve">501 © (3) tax exemption with the IRS. Our </w:t>
      </w:r>
      <w:r w:rsidR="00427389" w:rsidRPr="00480490">
        <w:rPr>
          <w:rFonts w:ascii="Times New Roman" w:eastAsia="Calibri" w:hAnsi="Times New Roman" w:cs="Times New Roman"/>
          <w:sz w:val="24"/>
          <w:szCs w:val="24"/>
        </w:rPr>
        <w:t>tax-exempt</w:t>
      </w:r>
      <w:r w:rsidRPr="00480490">
        <w:rPr>
          <w:rFonts w:ascii="Times New Roman" w:eastAsia="Calibri" w:hAnsi="Times New Roman" w:cs="Times New Roman"/>
          <w:sz w:val="24"/>
          <w:szCs w:val="24"/>
        </w:rPr>
        <w:t xml:space="preserve"> number is 59-3503974. HTCFLA</w:t>
      </w:r>
      <w:r w:rsidR="00427389" w:rsidRPr="00480490">
        <w:rPr>
          <w:rFonts w:ascii="Times New Roman" w:eastAsia="Calibri" w:hAnsi="Times New Roman" w:cs="Times New Roman"/>
          <w:sz w:val="24"/>
          <w:szCs w:val="24"/>
        </w:rPr>
        <w:t xml:space="preserve"> </w:t>
      </w:r>
      <w:r w:rsidRPr="00480490">
        <w:rPr>
          <w:rFonts w:ascii="Times New Roman" w:eastAsia="Calibri" w:hAnsi="Times New Roman" w:cs="Times New Roman"/>
          <w:sz w:val="24"/>
          <w:szCs w:val="24"/>
        </w:rPr>
        <w:t xml:space="preserve">provides specialized medical treatment to children in need worldwide including the USA. </w:t>
      </w:r>
    </w:p>
    <w:p w14:paraId="60080A43"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These services are provided through four core service programs detailed below:</w:t>
      </w:r>
    </w:p>
    <w:p w14:paraId="2F7E9863"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26A8E4F5" w14:textId="68612501" w:rsidR="000260A3" w:rsidRPr="00480490" w:rsidRDefault="0047134A" w:rsidP="00C50733">
      <w:pPr>
        <w:autoSpaceDE w:val="0"/>
        <w:autoSpaceDN w:val="0"/>
        <w:adjustRightInd w:val="0"/>
        <w:spacing w:after="0" w:line="240" w:lineRule="auto"/>
        <w:jc w:val="center"/>
        <w:rPr>
          <w:rFonts w:ascii="Times New Roman" w:eastAsia="Calibri" w:hAnsi="Times New Roman" w:cs="Times New Roman"/>
          <w:sz w:val="24"/>
          <w:szCs w:val="24"/>
        </w:rPr>
      </w:pPr>
      <w:r w:rsidRPr="00480490">
        <w:rPr>
          <w:rFonts w:ascii="Times New Roman" w:eastAsia="Calibri" w:hAnsi="Times New Roman" w:cs="Times New Roman"/>
          <w:noProof/>
          <w:sz w:val="24"/>
          <w:szCs w:val="24"/>
        </w:rPr>
        <w:drawing>
          <wp:inline distT="0" distB="0" distL="0" distR="0" wp14:anchorId="6EB3724D" wp14:editId="68A193B7">
            <wp:extent cx="1428624" cy="2230755"/>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0278" cy="2233337"/>
                    </a:xfrm>
                    <a:prstGeom prst="rect">
                      <a:avLst/>
                    </a:prstGeom>
                  </pic:spPr>
                </pic:pic>
              </a:graphicData>
            </a:graphic>
          </wp:inline>
        </w:drawing>
      </w:r>
      <w:r w:rsidR="004132CE" w:rsidRPr="00480490">
        <w:rPr>
          <w:rFonts w:ascii="Times New Roman" w:eastAsia="Calibri" w:hAnsi="Times New Roman" w:cs="Times New Roman"/>
          <w:noProof/>
          <w:sz w:val="24"/>
          <w:szCs w:val="24"/>
        </w:rPr>
        <w:drawing>
          <wp:inline distT="0" distB="0" distL="0" distR="0" wp14:anchorId="31A5CAFA" wp14:editId="1D3DD859">
            <wp:extent cx="1514475" cy="224726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594" cy="2248925"/>
                    </a:xfrm>
                    <a:prstGeom prst="rect">
                      <a:avLst/>
                    </a:prstGeom>
                  </pic:spPr>
                </pic:pic>
              </a:graphicData>
            </a:graphic>
          </wp:inline>
        </w:drawing>
      </w:r>
      <w:r w:rsidR="005F69FA">
        <w:rPr>
          <w:rFonts w:ascii="Times New Roman" w:eastAsia="Calibri" w:hAnsi="Times New Roman" w:cs="Times New Roman"/>
          <w:noProof/>
          <w:sz w:val="24"/>
          <w:szCs w:val="24"/>
        </w:rPr>
        <w:drawing>
          <wp:inline distT="0" distB="0" distL="0" distR="0" wp14:anchorId="71D59949" wp14:editId="6A9EA428">
            <wp:extent cx="2466397" cy="2171700"/>
            <wp:effectExtent l="0" t="0" r="0" b="0"/>
            <wp:docPr id="1885897398" name="Picture 1" descr="A group of medical workers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97398" name="Picture 1" descr="A group of medical workers in a roo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5185" cy="2179438"/>
                    </a:xfrm>
                    <a:prstGeom prst="rect">
                      <a:avLst/>
                    </a:prstGeom>
                  </pic:spPr>
                </pic:pic>
              </a:graphicData>
            </a:graphic>
          </wp:inline>
        </w:drawing>
      </w:r>
    </w:p>
    <w:p w14:paraId="3864606C" w14:textId="77777777" w:rsidR="000260A3" w:rsidRPr="00480490" w:rsidRDefault="000260A3" w:rsidP="000260A3">
      <w:pPr>
        <w:autoSpaceDE w:val="0"/>
        <w:autoSpaceDN w:val="0"/>
        <w:adjustRightInd w:val="0"/>
        <w:spacing w:after="0" w:line="240" w:lineRule="auto"/>
        <w:jc w:val="center"/>
        <w:rPr>
          <w:rFonts w:ascii="Times New Roman" w:eastAsia="Calibri" w:hAnsi="Times New Roman" w:cs="Times New Roman"/>
          <w:sz w:val="24"/>
          <w:szCs w:val="24"/>
        </w:rPr>
      </w:pPr>
    </w:p>
    <w:p w14:paraId="7DD3EBC4"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b/>
          <w:bCs/>
          <w:sz w:val="24"/>
          <w:szCs w:val="24"/>
        </w:rPr>
      </w:pPr>
      <w:r w:rsidRPr="00480490">
        <w:rPr>
          <w:rFonts w:ascii="Times New Roman" w:eastAsia="Calibri" w:hAnsi="Times New Roman" w:cs="Times New Roman"/>
          <w:b/>
          <w:bCs/>
          <w:sz w:val="24"/>
          <w:szCs w:val="24"/>
        </w:rPr>
        <w:t>Medical Trips Program -</w:t>
      </w:r>
    </w:p>
    <w:p w14:paraId="4608CAEB"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As an organization working internationally to meet the needs of poor children in</w:t>
      </w:r>
    </w:p>
    <w:p w14:paraId="5A5D7801"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developing countries, HTC organizes and transports volunteer surgical teams to a preselected and approved hospital site. Sites must meet specific and well-defined criteria before being considered as a program site for HTC. Local and national governmental and civic relationships are established to ensure a smooth implementation of our program, which will maximize benefits to our patients.</w:t>
      </w:r>
    </w:p>
    <w:p w14:paraId="7045C338" w14:textId="7A4C37DB" w:rsidR="00FA37A5" w:rsidRPr="00480490" w:rsidRDefault="00FF17B7"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During 20</w:t>
      </w:r>
      <w:r w:rsidR="005A2D1A" w:rsidRPr="00480490">
        <w:rPr>
          <w:rFonts w:ascii="Times New Roman" w:eastAsia="Calibri" w:hAnsi="Times New Roman" w:cs="Times New Roman"/>
          <w:sz w:val="24"/>
          <w:szCs w:val="24"/>
        </w:rPr>
        <w:t>23</w:t>
      </w:r>
      <w:r w:rsidR="000260A3" w:rsidRPr="00480490">
        <w:rPr>
          <w:rFonts w:ascii="Times New Roman" w:eastAsia="Calibri" w:hAnsi="Times New Roman" w:cs="Times New Roman"/>
          <w:sz w:val="24"/>
          <w:szCs w:val="24"/>
        </w:rPr>
        <w:t>, HTC Florida conducted (</w:t>
      </w:r>
      <w:r w:rsidR="005A2D1A" w:rsidRPr="00480490">
        <w:rPr>
          <w:rFonts w:ascii="Times New Roman" w:eastAsia="Calibri" w:hAnsi="Times New Roman" w:cs="Times New Roman"/>
          <w:sz w:val="24"/>
          <w:szCs w:val="24"/>
        </w:rPr>
        <w:t>2</w:t>
      </w:r>
      <w:r w:rsidR="000260A3" w:rsidRPr="00480490">
        <w:rPr>
          <w:rFonts w:ascii="Times New Roman" w:eastAsia="Calibri" w:hAnsi="Times New Roman" w:cs="Times New Roman"/>
          <w:sz w:val="24"/>
          <w:szCs w:val="24"/>
        </w:rPr>
        <w:t xml:space="preserve">) medical trips. These included </w:t>
      </w:r>
      <w:r w:rsidR="005A2D1A" w:rsidRPr="00480490">
        <w:rPr>
          <w:rFonts w:ascii="Times New Roman" w:eastAsia="Calibri" w:hAnsi="Times New Roman" w:cs="Times New Roman"/>
          <w:sz w:val="24"/>
          <w:szCs w:val="24"/>
        </w:rPr>
        <w:t>trips,</w:t>
      </w:r>
      <w:r w:rsidR="00C416C8" w:rsidRPr="00480490">
        <w:rPr>
          <w:rFonts w:ascii="Times New Roman" w:eastAsia="Calibri" w:hAnsi="Times New Roman" w:cs="Times New Roman"/>
          <w:sz w:val="24"/>
          <w:szCs w:val="24"/>
        </w:rPr>
        <w:t xml:space="preserve"> 1 trip to </w:t>
      </w:r>
      <w:r w:rsidR="000260A3" w:rsidRPr="00480490">
        <w:rPr>
          <w:rFonts w:ascii="Times New Roman" w:eastAsia="Calibri" w:hAnsi="Times New Roman" w:cs="Times New Roman"/>
          <w:sz w:val="24"/>
          <w:szCs w:val="24"/>
        </w:rPr>
        <w:t xml:space="preserve">Colombia specializing in orthopedics, </w:t>
      </w:r>
      <w:r w:rsidR="000474D2" w:rsidRPr="00480490">
        <w:rPr>
          <w:rFonts w:ascii="Times New Roman" w:eastAsia="Calibri" w:hAnsi="Times New Roman" w:cs="Times New Roman"/>
          <w:sz w:val="24"/>
          <w:szCs w:val="24"/>
        </w:rPr>
        <w:t>oral maxillofacial</w:t>
      </w:r>
      <w:r w:rsidR="004427DC" w:rsidRPr="00480490">
        <w:rPr>
          <w:rFonts w:ascii="Times New Roman" w:eastAsia="Calibri" w:hAnsi="Times New Roman" w:cs="Times New Roman"/>
          <w:sz w:val="24"/>
          <w:szCs w:val="24"/>
        </w:rPr>
        <w:t xml:space="preserve"> and plastic surgery. </w:t>
      </w:r>
      <w:r w:rsidR="000260A3" w:rsidRPr="00480490">
        <w:rPr>
          <w:rFonts w:ascii="Times New Roman" w:eastAsia="Calibri" w:hAnsi="Times New Roman" w:cs="Times New Roman"/>
          <w:sz w:val="24"/>
          <w:szCs w:val="24"/>
        </w:rPr>
        <w:t xml:space="preserve"> </w:t>
      </w:r>
    </w:p>
    <w:p w14:paraId="11A05D68" w14:textId="762A721D" w:rsidR="005A2D1A" w:rsidRPr="00480490" w:rsidRDefault="00FA37A5"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203 patients were screened and 63 were selected for surgery. </w:t>
      </w:r>
      <w:r w:rsidR="000260A3" w:rsidRPr="00480490">
        <w:rPr>
          <w:rFonts w:ascii="Times New Roman" w:eastAsia="Calibri" w:hAnsi="Times New Roman" w:cs="Times New Roman"/>
          <w:sz w:val="24"/>
          <w:szCs w:val="24"/>
        </w:rPr>
        <w:br/>
      </w:r>
      <w:r w:rsidR="00E264B0" w:rsidRPr="00480490">
        <w:rPr>
          <w:rFonts w:ascii="Times New Roman" w:eastAsia="Calibri" w:hAnsi="Times New Roman" w:cs="Times New Roman"/>
          <w:sz w:val="24"/>
          <w:szCs w:val="24"/>
        </w:rPr>
        <w:t xml:space="preserve"> </w:t>
      </w:r>
    </w:p>
    <w:p w14:paraId="6A86360B" w14:textId="0CE66C49" w:rsidR="00121864" w:rsidRPr="00480490" w:rsidRDefault="00480490" w:rsidP="000260A3">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o</w:t>
      </w:r>
      <w:r w:rsidR="006E4547" w:rsidRPr="00480490">
        <w:rPr>
          <w:rFonts w:ascii="Times New Roman" w:eastAsia="Calibri" w:hAnsi="Times New Roman" w:cs="Times New Roman"/>
          <w:sz w:val="24"/>
          <w:szCs w:val="24"/>
        </w:rPr>
        <w:t xml:space="preserve">rthopedic team </w:t>
      </w:r>
      <w:r w:rsidR="00A52384" w:rsidRPr="00480490">
        <w:rPr>
          <w:rFonts w:ascii="Times New Roman" w:eastAsia="Calibri" w:hAnsi="Times New Roman" w:cs="Times New Roman"/>
          <w:sz w:val="24"/>
          <w:szCs w:val="24"/>
        </w:rPr>
        <w:t>performed</w:t>
      </w:r>
      <w:r w:rsidR="006E4547" w:rsidRPr="00480490">
        <w:rPr>
          <w:rFonts w:ascii="Times New Roman" w:eastAsia="Calibri" w:hAnsi="Times New Roman" w:cs="Times New Roman"/>
          <w:sz w:val="24"/>
          <w:szCs w:val="24"/>
        </w:rPr>
        <w:t xml:space="preserve"> </w:t>
      </w:r>
      <w:r w:rsidR="000474D2" w:rsidRPr="00480490">
        <w:rPr>
          <w:rFonts w:ascii="Times New Roman" w:eastAsia="Calibri" w:hAnsi="Times New Roman" w:cs="Times New Roman"/>
          <w:sz w:val="24"/>
          <w:szCs w:val="24"/>
        </w:rPr>
        <w:t>surgery on</w:t>
      </w:r>
      <w:r w:rsidR="006E4547" w:rsidRPr="00480490">
        <w:rPr>
          <w:rFonts w:ascii="Times New Roman" w:eastAsia="Calibri" w:hAnsi="Times New Roman" w:cs="Times New Roman"/>
          <w:sz w:val="24"/>
          <w:szCs w:val="24"/>
        </w:rPr>
        <w:t xml:space="preserve"> 28 patients and follow up care</w:t>
      </w:r>
      <w:r w:rsidR="00A52384" w:rsidRPr="00480490">
        <w:rPr>
          <w:rFonts w:ascii="Times New Roman" w:eastAsia="Calibri" w:hAnsi="Times New Roman" w:cs="Times New Roman"/>
          <w:sz w:val="24"/>
          <w:szCs w:val="24"/>
        </w:rPr>
        <w:t>/surgery</w:t>
      </w:r>
      <w:r w:rsidR="00DC7F1E" w:rsidRPr="00480490">
        <w:rPr>
          <w:rFonts w:ascii="Times New Roman" w:eastAsia="Calibri" w:hAnsi="Times New Roman" w:cs="Times New Roman"/>
          <w:sz w:val="24"/>
          <w:szCs w:val="24"/>
        </w:rPr>
        <w:t xml:space="preserve"> </w:t>
      </w:r>
      <w:r w:rsidR="006E4547" w:rsidRPr="00480490">
        <w:rPr>
          <w:rFonts w:ascii="Times New Roman" w:eastAsia="Calibri" w:hAnsi="Times New Roman" w:cs="Times New Roman"/>
          <w:sz w:val="24"/>
          <w:szCs w:val="24"/>
        </w:rPr>
        <w:t xml:space="preserve">was </w:t>
      </w:r>
      <w:r w:rsidR="008A0CEC" w:rsidRPr="00480490">
        <w:rPr>
          <w:rFonts w:ascii="Times New Roman" w:eastAsia="Calibri" w:hAnsi="Times New Roman" w:cs="Times New Roman"/>
          <w:sz w:val="24"/>
          <w:szCs w:val="24"/>
        </w:rPr>
        <w:t>provided for</w:t>
      </w:r>
      <w:r w:rsidR="006E4547" w:rsidRPr="00480490">
        <w:rPr>
          <w:rFonts w:ascii="Times New Roman" w:eastAsia="Calibri" w:hAnsi="Times New Roman" w:cs="Times New Roman"/>
          <w:sz w:val="24"/>
          <w:szCs w:val="24"/>
        </w:rPr>
        <w:t xml:space="preserve"> </w:t>
      </w:r>
      <w:r w:rsidR="00A52384" w:rsidRPr="00480490">
        <w:rPr>
          <w:rFonts w:ascii="Times New Roman" w:eastAsia="Calibri" w:hAnsi="Times New Roman" w:cs="Times New Roman"/>
          <w:sz w:val="24"/>
          <w:szCs w:val="24"/>
        </w:rPr>
        <w:t xml:space="preserve">34 patients. </w:t>
      </w:r>
    </w:p>
    <w:p w14:paraId="7B7B7E61" w14:textId="77777777" w:rsidR="00E13D5C" w:rsidRPr="00480490" w:rsidRDefault="00E13D5C" w:rsidP="000260A3">
      <w:pPr>
        <w:autoSpaceDE w:val="0"/>
        <w:autoSpaceDN w:val="0"/>
        <w:adjustRightInd w:val="0"/>
        <w:spacing w:after="0" w:line="240" w:lineRule="auto"/>
        <w:rPr>
          <w:rFonts w:ascii="Times New Roman" w:eastAsia="Calibri" w:hAnsi="Times New Roman" w:cs="Times New Roman"/>
          <w:sz w:val="24"/>
          <w:szCs w:val="24"/>
        </w:rPr>
      </w:pPr>
    </w:p>
    <w:p w14:paraId="2DAF8585" w14:textId="77777777" w:rsidR="00E13D5C" w:rsidRPr="00480490" w:rsidRDefault="00E13D5C" w:rsidP="000260A3">
      <w:pPr>
        <w:autoSpaceDE w:val="0"/>
        <w:autoSpaceDN w:val="0"/>
        <w:adjustRightInd w:val="0"/>
        <w:spacing w:after="0" w:line="240" w:lineRule="auto"/>
        <w:rPr>
          <w:rFonts w:ascii="Times New Roman" w:eastAsia="Calibri" w:hAnsi="Times New Roman" w:cs="Times New Roman"/>
          <w:sz w:val="24"/>
          <w:szCs w:val="24"/>
        </w:rPr>
      </w:pPr>
    </w:p>
    <w:p w14:paraId="7F61AB18" w14:textId="77777777" w:rsidR="00E13D5C" w:rsidRPr="00480490" w:rsidRDefault="00E13D5C" w:rsidP="000260A3">
      <w:pPr>
        <w:autoSpaceDE w:val="0"/>
        <w:autoSpaceDN w:val="0"/>
        <w:adjustRightInd w:val="0"/>
        <w:spacing w:after="0" w:line="240" w:lineRule="auto"/>
        <w:rPr>
          <w:rFonts w:ascii="Times New Roman" w:eastAsia="Calibri" w:hAnsi="Times New Roman" w:cs="Times New Roman"/>
          <w:sz w:val="24"/>
          <w:szCs w:val="24"/>
        </w:rPr>
      </w:pPr>
    </w:p>
    <w:p w14:paraId="6A33399F" w14:textId="2E55E028" w:rsidR="002A28D3" w:rsidRPr="00480490" w:rsidRDefault="002A28D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HTC </w:t>
      </w:r>
      <w:proofErr w:type="spellStart"/>
      <w:r w:rsidR="003102CF" w:rsidRPr="00480490">
        <w:rPr>
          <w:rFonts w:ascii="Times New Roman" w:eastAsia="Calibri" w:hAnsi="Times New Roman" w:cs="Times New Roman"/>
          <w:sz w:val="24"/>
          <w:szCs w:val="24"/>
        </w:rPr>
        <w:t>Telemed</w:t>
      </w:r>
      <w:proofErr w:type="spellEnd"/>
      <w:r w:rsidRPr="00480490">
        <w:rPr>
          <w:rFonts w:ascii="Times New Roman" w:eastAsia="Calibri" w:hAnsi="Times New Roman" w:cs="Times New Roman"/>
          <w:sz w:val="24"/>
          <w:szCs w:val="24"/>
        </w:rPr>
        <w:t xml:space="preserve"> Medical Team</w:t>
      </w:r>
      <w:r w:rsidR="00DC7F1E" w:rsidRPr="00480490">
        <w:rPr>
          <w:rFonts w:ascii="Times New Roman" w:eastAsia="Calibri" w:hAnsi="Times New Roman" w:cs="Times New Roman"/>
          <w:sz w:val="24"/>
          <w:szCs w:val="24"/>
        </w:rPr>
        <w:t>, Nigeria</w:t>
      </w:r>
      <w:r w:rsidRPr="00480490">
        <w:rPr>
          <w:rFonts w:ascii="Times New Roman" w:eastAsia="Calibri" w:hAnsi="Times New Roman" w:cs="Times New Roman"/>
          <w:sz w:val="24"/>
          <w:szCs w:val="24"/>
        </w:rPr>
        <w:t xml:space="preserve"> </w:t>
      </w:r>
      <w:r w:rsidR="00B117A8" w:rsidRPr="00480490">
        <w:rPr>
          <w:rFonts w:ascii="Times New Roman" w:eastAsia="Calibri" w:hAnsi="Times New Roman" w:cs="Times New Roman"/>
          <w:sz w:val="24"/>
          <w:szCs w:val="24"/>
        </w:rPr>
        <w:t xml:space="preserve">6 medical outreach teams were </w:t>
      </w:r>
      <w:r w:rsidR="00043D6A" w:rsidRPr="00480490">
        <w:rPr>
          <w:rFonts w:ascii="Times New Roman" w:eastAsia="Calibri" w:hAnsi="Times New Roman" w:cs="Times New Roman"/>
          <w:sz w:val="24"/>
          <w:szCs w:val="24"/>
        </w:rPr>
        <w:t xml:space="preserve">223 </w:t>
      </w:r>
      <w:r w:rsidR="00B117A8" w:rsidRPr="00480490">
        <w:rPr>
          <w:rFonts w:ascii="Times New Roman" w:eastAsia="Calibri" w:hAnsi="Times New Roman" w:cs="Times New Roman"/>
          <w:sz w:val="24"/>
          <w:szCs w:val="24"/>
        </w:rPr>
        <w:t>patient</w:t>
      </w:r>
      <w:r w:rsidR="009B3E9D" w:rsidRPr="00480490">
        <w:rPr>
          <w:rFonts w:ascii="Times New Roman" w:eastAsia="Calibri" w:hAnsi="Times New Roman" w:cs="Times New Roman"/>
          <w:sz w:val="24"/>
          <w:szCs w:val="24"/>
        </w:rPr>
        <w:t>s received blood pressure checks, pulse and oxygen saturation was taken</w:t>
      </w:r>
      <w:r w:rsidR="00AA445A" w:rsidRPr="00480490">
        <w:rPr>
          <w:rFonts w:ascii="Times New Roman" w:eastAsia="Calibri" w:hAnsi="Times New Roman" w:cs="Times New Roman"/>
          <w:sz w:val="24"/>
          <w:szCs w:val="24"/>
        </w:rPr>
        <w:t>.</w:t>
      </w:r>
      <w:r w:rsidR="009844A2" w:rsidRPr="00480490">
        <w:rPr>
          <w:rFonts w:ascii="Times New Roman" w:eastAsia="Calibri" w:hAnsi="Times New Roman" w:cs="Times New Roman"/>
          <w:sz w:val="24"/>
          <w:szCs w:val="24"/>
        </w:rPr>
        <w:t xml:space="preserve"> Blood glucose levels and hemoglobin checks were also performed. </w:t>
      </w:r>
      <w:r w:rsidR="00AA445A" w:rsidRPr="00480490">
        <w:rPr>
          <w:rFonts w:ascii="Times New Roman" w:eastAsia="Calibri" w:hAnsi="Times New Roman" w:cs="Times New Roman"/>
          <w:sz w:val="24"/>
          <w:szCs w:val="24"/>
        </w:rPr>
        <w:t xml:space="preserve"> </w:t>
      </w:r>
      <w:r w:rsidR="009844A2" w:rsidRPr="00480490">
        <w:rPr>
          <w:rFonts w:ascii="Times New Roman" w:eastAsia="Calibri" w:hAnsi="Times New Roman" w:cs="Times New Roman"/>
          <w:sz w:val="24"/>
          <w:szCs w:val="24"/>
        </w:rPr>
        <w:t xml:space="preserve"> </w:t>
      </w:r>
      <w:r w:rsidR="003102CF" w:rsidRPr="00480490">
        <w:rPr>
          <w:rFonts w:ascii="Times New Roman" w:eastAsia="Calibri" w:hAnsi="Times New Roman" w:cs="Times New Roman"/>
          <w:sz w:val="24"/>
          <w:szCs w:val="24"/>
        </w:rPr>
        <w:t xml:space="preserve">Prostate screening was performed on men. Counseling services were provided regarding the accessing services through telemedicine and health talk were held.  </w:t>
      </w:r>
      <w:r w:rsidR="00E13D5C" w:rsidRPr="00480490">
        <w:rPr>
          <w:rFonts w:ascii="Times New Roman" w:eastAsia="Calibri" w:hAnsi="Times New Roman" w:cs="Times New Roman"/>
          <w:sz w:val="24"/>
          <w:szCs w:val="24"/>
        </w:rPr>
        <w:t xml:space="preserve">Services were also provided through telehealth using </w:t>
      </w:r>
      <w:proofErr w:type="spellStart"/>
      <w:r w:rsidR="00E13D5C" w:rsidRPr="00480490">
        <w:rPr>
          <w:rFonts w:ascii="Times New Roman" w:eastAsia="Calibri" w:hAnsi="Times New Roman" w:cs="Times New Roman"/>
          <w:sz w:val="24"/>
          <w:szCs w:val="24"/>
        </w:rPr>
        <w:t>OhanaOne</w:t>
      </w:r>
      <w:proofErr w:type="spellEnd"/>
      <w:r w:rsidR="00E13D5C" w:rsidRPr="00480490">
        <w:rPr>
          <w:rFonts w:ascii="Times New Roman" w:eastAsia="Calibri" w:hAnsi="Times New Roman" w:cs="Times New Roman"/>
          <w:sz w:val="24"/>
          <w:szCs w:val="24"/>
        </w:rPr>
        <w:t xml:space="preserve"> glasses which </w:t>
      </w:r>
      <w:r w:rsidR="0048627D" w:rsidRPr="00480490">
        <w:rPr>
          <w:rFonts w:ascii="Times New Roman" w:eastAsia="Calibri" w:hAnsi="Times New Roman" w:cs="Times New Roman"/>
          <w:sz w:val="24"/>
          <w:szCs w:val="24"/>
        </w:rPr>
        <w:t>enabled</w:t>
      </w:r>
      <w:r w:rsidR="00E13D5C" w:rsidRPr="00480490">
        <w:rPr>
          <w:rFonts w:ascii="Times New Roman" w:eastAsia="Calibri" w:hAnsi="Times New Roman" w:cs="Times New Roman"/>
          <w:sz w:val="24"/>
          <w:szCs w:val="24"/>
        </w:rPr>
        <w:t xml:space="preserve"> medical professionals to </w:t>
      </w:r>
      <w:r w:rsidR="00480490" w:rsidRPr="00480490">
        <w:rPr>
          <w:rFonts w:ascii="Times New Roman" w:eastAsia="Calibri" w:hAnsi="Times New Roman" w:cs="Times New Roman"/>
          <w:sz w:val="24"/>
          <w:szCs w:val="24"/>
        </w:rPr>
        <w:t>screen and</w:t>
      </w:r>
      <w:r w:rsidR="00E13D5C" w:rsidRPr="00480490">
        <w:rPr>
          <w:rFonts w:ascii="Times New Roman" w:eastAsia="Calibri" w:hAnsi="Times New Roman" w:cs="Times New Roman"/>
          <w:sz w:val="24"/>
          <w:szCs w:val="24"/>
        </w:rPr>
        <w:t xml:space="preserve"> treat patients remotely. </w:t>
      </w:r>
    </w:p>
    <w:p w14:paraId="5C275946"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259D684E" w14:textId="37343B7D" w:rsidR="00B2636A" w:rsidRDefault="000260A3" w:rsidP="00B2636A">
      <w:pPr>
        <w:rPr>
          <w:rFonts w:ascii="Times New Roman" w:eastAsia="Times New Roman" w:hAnsi="Times New Roman" w:cs="Times New Roman"/>
          <w:b/>
          <w:bCs/>
          <w:sz w:val="24"/>
          <w:szCs w:val="24"/>
        </w:rPr>
      </w:pPr>
      <w:r w:rsidRPr="00480490">
        <w:rPr>
          <w:rFonts w:ascii="Times New Roman" w:eastAsia="Calibri" w:hAnsi="Times New Roman" w:cs="Times New Roman"/>
          <w:sz w:val="24"/>
          <w:szCs w:val="24"/>
        </w:rPr>
        <w:t>A total of</w:t>
      </w:r>
      <w:r w:rsidR="00E264B0" w:rsidRPr="00480490">
        <w:rPr>
          <w:rFonts w:ascii="Times New Roman" w:eastAsia="Calibri" w:hAnsi="Times New Roman" w:cs="Times New Roman"/>
          <w:sz w:val="24"/>
          <w:szCs w:val="24"/>
        </w:rPr>
        <w:t xml:space="preserve"> </w:t>
      </w:r>
      <w:r w:rsidR="00321344" w:rsidRPr="00480490">
        <w:rPr>
          <w:rFonts w:ascii="Times New Roman" w:eastAsia="Calibri" w:hAnsi="Times New Roman" w:cs="Times New Roman"/>
          <w:sz w:val="24"/>
          <w:szCs w:val="24"/>
        </w:rPr>
        <w:t>426</w:t>
      </w:r>
      <w:r w:rsidR="00D93DDC" w:rsidRPr="00480490">
        <w:rPr>
          <w:rFonts w:ascii="Times New Roman" w:eastAsia="Calibri" w:hAnsi="Times New Roman" w:cs="Times New Roman"/>
          <w:sz w:val="24"/>
          <w:szCs w:val="24"/>
        </w:rPr>
        <w:t xml:space="preserve"> </w:t>
      </w:r>
      <w:r w:rsidRPr="00480490">
        <w:rPr>
          <w:rFonts w:ascii="Times New Roman" w:eastAsia="Calibri" w:hAnsi="Times New Roman" w:cs="Times New Roman"/>
          <w:sz w:val="24"/>
          <w:szCs w:val="24"/>
        </w:rPr>
        <w:t>patients were s</w:t>
      </w:r>
      <w:r w:rsidR="0081247E" w:rsidRPr="00480490">
        <w:rPr>
          <w:rFonts w:ascii="Times New Roman" w:eastAsia="Calibri" w:hAnsi="Times New Roman" w:cs="Times New Roman"/>
          <w:sz w:val="24"/>
          <w:szCs w:val="24"/>
        </w:rPr>
        <w:t xml:space="preserve">creened and evaluated </w:t>
      </w:r>
      <w:r w:rsidRPr="00480490">
        <w:rPr>
          <w:rFonts w:ascii="Times New Roman" w:eastAsia="Calibri" w:hAnsi="Times New Roman" w:cs="Times New Roman"/>
          <w:sz w:val="24"/>
          <w:szCs w:val="24"/>
        </w:rPr>
        <w:t>by our volunteer team members. The patients selected for surgery</w:t>
      </w:r>
      <w:r w:rsidR="00321344" w:rsidRPr="00480490">
        <w:rPr>
          <w:rFonts w:ascii="Times New Roman" w:eastAsia="Calibri" w:hAnsi="Times New Roman" w:cs="Times New Roman"/>
          <w:sz w:val="24"/>
          <w:szCs w:val="24"/>
        </w:rPr>
        <w:t>/ medical care</w:t>
      </w:r>
      <w:r w:rsidRPr="00480490">
        <w:rPr>
          <w:rFonts w:ascii="Times New Roman" w:eastAsia="Calibri" w:hAnsi="Times New Roman" w:cs="Times New Roman"/>
          <w:sz w:val="24"/>
          <w:szCs w:val="24"/>
        </w:rPr>
        <w:t xml:space="preserve"> provided with donated care were </w:t>
      </w:r>
      <w:r w:rsidR="00321344" w:rsidRPr="00480490">
        <w:rPr>
          <w:rFonts w:ascii="Times New Roman" w:eastAsia="Calibri" w:hAnsi="Times New Roman" w:cs="Times New Roman"/>
          <w:sz w:val="24"/>
          <w:szCs w:val="24"/>
        </w:rPr>
        <w:t>286</w:t>
      </w:r>
      <w:r w:rsidRPr="00480490">
        <w:rPr>
          <w:rFonts w:ascii="Times New Roman" w:eastAsia="Calibri" w:hAnsi="Times New Roman" w:cs="Times New Roman"/>
          <w:sz w:val="24"/>
          <w:szCs w:val="24"/>
        </w:rPr>
        <w:t xml:space="preserve">. </w:t>
      </w:r>
      <w:r w:rsidR="008617DA">
        <w:rPr>
          <w:rFonts w:ascii="Times New Roman" w:eastAsia="Calibri" w:hAnsi="Times New Roman" w:cs="Times New Roman"/>
          <w:sz w:val="24"/>
          <w:szCs w:val="24"/>
        </w:rPr>
        <w:t>Estimated d</w:t>
      </w:r>
      <w:r w:rsidRPr="00480490">
        <w:rPr>
          <w:rFonts w:ascii="Times New Roman" w:eastAsia="Calibri" w:hAnsi="Times New Roman" w:cs="Times New Roman"/>
          <w:sz w:val="24"/>
          <w:szCs w:val="24"/>
        </w:rPr>
        <w:t xml:space="preserve">onated services provided were </w:t>
      </w:r>
      <w:r w:rsidR="00F214F7" w:rsidRPr="00480490">
        <w:rPr>
          <w:rFonts w:ascii="Times New Roman" w:eastAsia="Calibri" w:hAnsi="Times New Roman" w:cs="Times New Roman"/>
          <w:sz w:val="24"/>
          <w:szCs w:val="24"/>
        </w:rPr>
        <w:t>$</w:t>
      </w:r>
      <w:r w:rsidR="00F214F7" w:rsidRPr="00480490">
        <w:rPr>
          <w:rFonts w:ascii="Times New Roman" w:hAnsi="Times New Roman" w:cs="Times New Roman"/>
          <w:b/>
          <w:bCs/>
          <w:sz w:val="24"/>
          <w:szCs w:val="24"/>
        </w:rPr>
        <w:t xml:space="preserve"> </w:t>
      </w:r>
      <w:r w:rsidR="0006189C">
        <w:rPr>
          <w:rFonts w:ascii="Times New Roman" w:eastAsia="Times New Roman" w:hAnsi="Times New Roman" w:cs="Times New Roman"/>
          <w:b/>
          <w:bCs/>
          <w:sz w:val="24"/>
          <w:szCs w:val="24"/>
        </w:rPr>
        <w:t>8</w:t>
      </w:r>
      <w:r w:rsidR="00F214F7">
        <w:rPr>
          <w:rFonts w:ascii="Times New Roman" w:eastAsia="Times New Roman" w:hAnsi="Times New Roman" w:cs="Times New Roman"/>
          <w:b/>
          <w:bCs/>
          <w:sz w:val="24"/>
          <w:szCs w:val="24"/>
        </w:rPr>
        <w:t>00</w:t>
      </w:r>
      <w:r w:rsidR="00F214F7" w:rsidRPr="00480490">
        <w:rPr>
          <w:rFonts w:ascii="Times New Roman" w:eastAsia="Times New Roman" w:hAnsi="Times New Roman" w:cs="Times New Roman"/>
          <w:b/>
          <w:bCs/>
          <w:sz w:val="24"/>
          <w:szCs w:val="24"/>
        </w:rPr>
        <w:t>,000.00.</w:t>
      </w:r>
    </w:p>
    <w:p w14:paraId="60F0A88E" w14:textId="74A41376" w:rsidR="00F214F7" w:rsidRPr="00480490" w:rsidRDefault="00F214F7" w:rsidP="00F214F7">
      <w:pPr>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35BBD93E" wp14:editId="4C6D0C6A">
            <wp:extent cx="1405657" cy="1752600"/>
            <wp:effectExtent l="0" t="0" r="4445" b="0"/>
            <wp:docPr id="127236885" name="Picture 2" descr="A group of people standing outside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6885" name="Picture 2" descr="A group of people standing outside a build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8427" cy="1768521"/>
                    </a:xfrm>
                    <a:prstGeom prst="rect">
                      <a:avLst/>
                    </a:prstGeom>
                  </pic:spPr>
                </pic:pic>
              </a:graphicData>
            </a:graphic>
          </wp:inline>
        </w:drawing>
      </w:r>
      <w:r>
        <w:rPr>
          <w:rFonts w:ascii="Times New Roman" w:eastAsia="Times New Roman" w:hAnsi="Times New Roman" w:cs="Times New Roman"/>
          <w:b/>
          <w:bCs/>
          <w:noProof/>
          <w:sz w:val="24"/>
          <w:szCs w:val="24"/>
        </w:rPr>
        <w:drawing>
          <wp:inline distT="0" distB="0" distL="0" distR="0" wp14:anchorId="558B9B50" wp14:editId="18D55D68">
            <wp:extent cx="1409700" cy="1776772"/>
            <wp:effectExtent l="0" t="0" r="0" b="0"/>
            <wp:docPr id="782769399" name="Picture 3" descr="A person standing in a room with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69399" name="Picture 3" descr="A person standing in a room with a group of peop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7124" cy="1786129"/>
                    </a:xfrm>
                    <a:prstGeom prst="rect">
                      <a:avLst/>
                    </a:prstGeom>
                  </pic:spPr>
                </pic:pic>
              </a:graphicData>
            </a:graphic>
          </wp:inline>
        </w:drawing>
      </w:r>
    </w:p>
    <w:p w14:paraId="6C98B8A1" w14:textId="368CAAD3" w:rsidR="000260A3" w:rsidRPr="00480490" w:rsidRDefault="00591C1F"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w:t>
      </w:r>
    </w:p>
    <w:p w14:paraId="39EFEF66"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44C00016" w14:textId="08BEFA33"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Healing the Children</w:t>
      </w:r>
      <w:r w:rsidR="00B659BF" w:rsidRPr="00480490">
        <w:rPr>
          <w:rFonts w:ascii="Times New Roman" w:eastAsia="Calibri" w:hAnsi="Times New Roman" w:cs="Times New Roman"/>
          <w:sz w:val="24"/>
          <w:szCs w:val="24"/>
        </w:rPr>
        <w:t>,</w:t>
      </w:r>
      <w:r w:rsidRPr="00480490">
        <w:rPr>
          <w:rFonts w:ascii="Times New Roman" w:eastAsia="Calibri" w:hAnsi="Times New Roman" w:cs="Times New Roman"/>
          <w:sz w:val="24"/>
          <w:szCs w:val="24"/>
        </w:rPr>
        <w:t xml:space="preserve"> </w:t>
      </w:r>
      <w:r w:rsidR="0048627D" w:rsidRPr="00480490">
        <w:rPr>
          <w:rFonts w:ascii="Times New Roman" w:eastAsia="Calibri" w:hAnsi="Times New Roman" w:cs="Times New Roman"/>
          <w:sz w:val="24"/>
          <w:szCs w:val="24"/>
        </w:rPr>
        <w:t>Florida is</w:t>
      </w:r>
      <w:r w:rsidRPr="00480490">
        <w:rPr>
          <w:rFonts w:ascii="Times New Roman" w:eastAsia="Calibri" w:hAnsi="Times New Roman" w:cs="Times New Roman"/>
          <w:sz w:val="24"/>
          <w:szCs w:val="24"/>
        </w:rPr>
        <w:t xml:space="preserve"> grateful to</w:t>
      </w:r>
      <w:r w:rsidR="0047134A" w:rsidRPr="00480490">
        <w:rPr>
          <w:rFonts w:ascii="Times New Roman" w:eastAsia="Calibri" w:hAnsi="Times New Roman" w:cs="Times New Roman"/>
          <w:sz w:val="24"/>
          <w:szCs w:val="24"/>
        </w:rPr>
        <w:t xml:space="preserve"> all their donors and </w:t>
      </w:r>
      <w:r w:rsidR="007836A3" w:rsidRPr="00480490">
        <w:rPr>
          <w:rFonts w:ascii="Times New Roman" w:eastAsia="Calibri" w:hAnsi="Times New Roman" w:cs="Times New Roman"/>
          <w:sz w:val="24"/>
          <w:szCs w:val="24"/>
        </w:rPr>
        <w:t xml:space="preserve">sponsors. </w:t>
      </w:r>
      <w:r w:rsidRPr="00480490">
        <w:rPr>
          <w:rFonts w:ascii="Times New Roman" w:eastAsia="Calibri" w:hAnsi="Times New Roman" w:cs="Times New Roman"/>
          <w:sz w:val="24"/>
          <w:szCs w:val="24"/>
        </w:rPr>
        <w:t xml:space="preserve">Thank you also to all our donors, </w:t>
      </w:r>
      <w:r w:rsidR="0048627D" w:rsidRPr="00480490">
        <w:rPr>
          <w:rFonts w:ascii="Times New Roman" w:eastAsia="Calibri" w:hAnsi="Times New Roman" w:cs="Times New Roman"/>
          <w:sz w:val="24"/>
          <w:szCs w:val="24"/>
        </w:rPr>
        <w:t>volunteers,</w:t>
      </w:r>
      <w:r w:rsidRPr="00480490">
        <w:rPr>
          <w:rFonts w:ascii="Times New Roman" w:eastAsia="Calibri" w:hAnsi="Times New Roman" w:cs="Times New Roman"/>
          <w:sz w:val="24"/>
          <w:szCs w:val="24"/>
        </w:rPr>
        <w:t xml:space="preserve"> and friends for their continued commitment to the Healing the Children mission - “Healing the Children, Around the Corner, Around the World!”</w:t>
      </w:r>
    </w:p>
    <w:p w14:paraId="14D01247"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0D59EFCF"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38A05149" w14:textId="74DDD5BE" w:rsidR="000260A3" w:rsidRPr="00480490" w:rsidRDefault="000260A3" w:rsidP="004E1602">
      <w:pPr>
        <w:autoSpaceDE w:val="0"/>
        <w:autoSpaceDN w:val="0"/>
        <w:adjustRightInd w:val="0"/>
        <w:spacing w:after="0" w:line="240" w:lineRule="auto"/>
        <w:jc w:val="center"/>
        <w:rPr>
          <w:rFonts w:ascii="Times New Roman" w:eastAsia="Calibri" w:hAnsi="Times New Roman" w:cs="Times New Roman"/>
          <w:b/>
          <w:bCs/>
          <w:sz w:val="24"/>
          <w:szCs w:val="24"/>
        </w:rPr>
      </w:pPr>
    </w:p>
    <w:p w14:paraId="795B309D"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b/>
          <w:bCs/>
          <w:sz w:val="24"/>
          <w:szCs w:val="24"/>
        </w:rPr>
      </w:pPr>
    </w:p>
    <w:p w14:paraId="3A64E1BC"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b/>
          <w:bCs/>
          <w:sz w:val="24"/>
          <w:szCs w:val="24"/>
        </w:rPr>
        <w:t xml:space="preserve">Domestic Program </w:t>
      </w:r>
      <w:r w:rsidRPr="00480490">
        <w:rPr>
          <w:rFonts w:ascii="Times New Roman" w:eastAsia="Calibri" w:hAnsi="Times New Roman" w:cs="Times New Roman"/>
          <w:sz w:val="24"/>
          <w:szCs w:val="24"/>
        </w:rPr>
        <w:t>– (Aid to American Kids)</w:t>
      </w:r>
    </w:p>
    <w:p w14:paraId="4B34B5F3"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4034FE26"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This program aims to provide children with life changing and life altering medical care.</w:t>
      </w:r>
    </w:p>
    <w:p w14:paraId="4C06CD99" w14:textId="7A90A432"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Due to the increasing number of children who remain uninsured due to </w:t>
      </w:r>
      <w:r w:rsidR="0048627D" w:rsidRPr="00480490">
        <w:rPr>
          <w:rFonts w:ascii="Times New Roman" w:eastAsia="Calibri" w:hAnsi="Times New Roman" w:cs="Times New Roman"/>
          <w:sz w:val="24"/>
          <w:szCs w:val="24"/>
        </w:rPr>
        <w:t>parental</w:t>
      </w:r>
    </w:p>
    <w:p w14:paraId="3C0A3F99"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immigration status, parents’ lack of awareness of service available to them and financial</w:t>
      </w:r>
    </w:p>
    <w:p w14:paraId="7036A254" w14:textId="301EC049"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constraints, many children with special medical needs, go untreated or identified. Healing the children has partnered with local clinics and agencies to help meet the needs of these children. We have </w:t>
      </w:r>
      <w:proofErr w:type="gramStart"/>
      <w:r w:rsidRPr="00480490">
        <w:rPr>
          <w:rFonts w:ascii="Times New Roman" w:eastAsia="Calibri" w:hAnsi="Times New Roman" w:cs="Times New Roman"/>
          <w:sz w:val="24"/>
          <w:szCs w:val="24"/>
        </w:rPr>
        <w:t>made</w:t>
      </w:r>
      <w:r w:rsidR="00581094" w:rsidRPr="00480490">
        <w:rPr>
          <w:rFonts w:ascii="Times New Roman" w:eastAsia="Calibri" w:hAnsi="Times New Roman" w:cs="Times New Roman"/>
          <w:sz w:val="24"/>
          <w:szCs w:val="24"/>
        </w:rPr>
        <w:t xml:space="preserve"> </w:t>
      </w:r>
      <w:r w:rsidRPr="00480490">
        <w:rPr>
          <w:rFonts w:ascii="Times New Roman" w:eastAsia="Calibri" w:hAnsi="Times New Roman" w:cs="Times New Roman"/>
          <w:sz w:val="24"/>
          <w:szCs w:val="24"/>
        </w:rPr>
        <w:t>arrangements</w:t>
      </w:r>
      <w:proofErr w:type="gramEnd"/>
      <w:r w:rsidRPr="00480490">
        <w:rPr>
          <w:rFonts w:ascii="Times New Roman" w:eastAsia="Calibri" w:hAnsi="Times New Roman" w:cs="Times New Roman"/>
          <w:sz w:val="24"/>
          <w:szCs w:val="24"/>
        </w:rPr>
        <w:t xml:space="preserve"> to utilize </w:t>
      </w:r>
      <w:proofErr w:type="gramStart"/>
      <w:r w:rsidRPr="00480490">
        <w:rPr>
          <w:rFonts w:ascii="Times New Roman" w:eastAsia="Calibri" w:hAnsi="Times New Roman" w:cs="Times New Roman"/>
          <w:sz w:val="24"/>
          <w:szCs w:val="24"/>
        </w:rPr>
        <w:t>office</w:t>
      </w:r>
      <w:proofErr w:type="gramEnd"/>
      <w:r w:rsidRPr="00480490">
        <w:rPr>
          <w:rFonts w:ascii="Times New Roman" w:eastAsia="Calibri" w:hAnsi="Times New Roman" w:cs="Times New Roman"/>
          <w:sz w:val="24"/>
          <w:szCs w:val="24"/>
        </w:rPr>
        <w:t xml:space="preserve"> in the Central Florida area to address the needs of local children.</w:t>
      </w:r>
    </w:p>
    <w:p w14:paraId="7AFE50DF"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Its primary focus is to treat the special medical, developmental </w:t>
      </w:r>
      <w:proofErr w:type="gramStart"/>
      <w:r w:rsidRPr="00480490">
        <w:rPr>
          <w:rFonts w:ascii="Times New Roman" w:eastAsia="Calibri" w:hAnsi="Times New Roman" w:cs="Times New Roman"/>
          <w:sz w:val="24"/>
          <w:szCs w:val="24"/>
        </w:rPr>
        <w:t>needs</w:t>
      </w:r>
      <w:proofErr w:type="gramEnd"/>
    </w:p>
    <w:p w14:paraId="09716BA2" w14:textId="79BE429D"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of needs of children from </w:t>
      </w:r>
      <w:proofErr w:type="gramStart"/>
      <w:r w:rsidRPr="00480490">
        <w:rPr>
          <w:rFonts w:ascii="Times New Roman" w:eastAsia="Calibri" w:hAnsi="Times New Roman" w:cs="Times New Roman"/>
          <w:sz w:val="24"/>
          <w:szCs w:val="24"/>
        </w:rPr>
        <w:t>low income</w:t>
      </w:r>
      <w:proofErr w:type="gramEnd"/>
      <w:r w:rsidRPr="00480490">
        <w:rPr>
          <w:rFonts w:ascii="Times New Roman" w:eastAsia="Calibri" w:hAnsi="Times New Roman" w:cs="Times New Roman"/>
          <w:sz w:val="24"/>
          <w:szCs w:val="24"/>
        </w:rPr>
        <w:t xml:space="preserve"> families, who have no health insurance and</w:t>
      </w:r>
    </w:p>
    <w:p w14:paraId="5F3AD9A0"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are not eligible for any insurance or programs, even those at a local or state level. Our</w:t>
      </w:r>
    </w:p>
    <w:p w14:paraId="6FBBBCAB"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secondary focus is to identify those families whose child’s special condition puts the</w:t>
      </w:r>
    </w:p>
    <w:p w14:paraId="1041DB65"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lastRenderedPageBreak/>
        <w:t xml:space="preserve">family in financial crisis despite having health insurance. HTC receives and accepts referrals from local agencies such as   local clinics, the health departments, and professional healthcare providers. We recruit </w:t>
      </w:r>
      <w:proofErr w:type="gramStart"/>
      <w:r w:rsidRPr="00480490">
        <w:rPr>
          <w:rFonts w:ascii="Times New Roman" w:eastAsia="Calibri" w:hAnsi="Times New Roman" w:cs="Times New Roman"/>
          <w:sz w:val="24"/>
          <w:szCs w:val="24"/>
        </w:rPr>
        <w:t>specialist</w:t>
      </w:r>
      <w:proofErr w:type="gramEnd"/>
      <w:r w:rsidRPr="00480490">
        <w:rPr>
          <w:rFonts w:ascii="Times New Roman" w:eastAsia="Calibri" w:hAnsi="Times New Roman" w:cs="Times New Roman"/>
          <w:sz w:val="24"/>
          <w:szCs w:val="24"/>
        </w:rPr>
        <w:t xml:space="preserve"> from varying medical areas.  </w:t>
      </w:r>
    </w:p>
    <w:p w14:paraId="498A5B20" w14:textId="0711BE89"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H TC also provides transportation and prescription assistance when necessary. Area volunteers are recruited to provide transportation to and from clinic appointments as needed. If a volunteer is not </w:t>
      </w:r>
      <w:r w:rsidR="00B659BF" w:rsidRPr="00480490">
        <w:rPr>
          <w:rFonts w:ascii="Times New Roman" w:eastAsia="Calibri" w:hAnsi="Times New Roman" w:cs="Times New Roman"/>
          <w:sz w:val="24"/>
          <w:szCs w:val="24"/>
        </w:rPr>
        <w:t>available,</w:t>
      </w:r>
      <w:r w:rsidRPr="00480490">
        <w:rPr>
          <w:rFonts w:ascii="Times New Roman" w:eastAsia="Calibri" w:hAnsi="Times New Roman" w:cs="Times New Roman"/>
          <w:sz w:val="24"/>
          <w:szCs w:val="24"/>
        </w:rPr>
        <w:t xml:space="preserve"> we provide some financial assistance for bus </w:t>
      </w:r>
      <w:proofErr w:type="gramStart"/>
      <w:r w:rsidRPr="00480490">
        <w:rPr>
          <w:rFonts w:ascii="Times New Roman" w:eastAsia="Calibri" w:hAnsi="Times New Roman" w:cs="Times New Roman"/>
          <w:sz w:val="24"/>
          <w:szCs w:val="24"/>
        </w:rPr>
        <w:t>fare</w:t>
      </w:r>
      <w:proofErr w:type="gramEnd"/>
      <w:r w:rsidRPr="00480490">
        <w:rPr>
          <w:rFonts w:ascii="Times New Roman" w:eastAsia="Calibri" w:hAnsi="Times New Roman" w:cs="Times New Roman"/>
          <w:sz w:val="24"/>
          <w:szCs w:val="24"/>
        </w:rPr>
        <w:t xml:space="preserve"> or a gas card is provided. As well as providing specialized care, HTC provides educational information that addresses and encourages good health as well as child safety. Our primary care physician referral network continues to match uninsured children with a volunteer physician in the community willing to accept the patient at no cost to the parents.  Our case management staff carefully screens each patient and makes the appropriate referral to a specialist, who has the responsibility of accepting or not accepting the referral. One of our major goals is to decrease the number of children with special medical and developmental needs not receiving care due to lack of insurance or financial constraints. Our success is measured by the number placements we make and the acceptance by a healthcare provider for treatment of the children we identify and are deemed treatable by the treatment team.</w:t>
      </w:r>
    </w:p>
    <w:p w14:paraId="5BD6C59F"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59684D49"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The direct and indirect outcomes of our project are -</w:t>
      </w:r>
    </w:p>
    <w:p w14:paraId="1169D246"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 an increase in the quality of life and life expectancy of the children we </w:t>
      </w:r>
      <w:proofErr w:type="gramStart"/>
      <w:r w:rsidRPr="00480490">
        <w:rPr>
          <w:rFonts w:ascii="Times New Roman" w:eastAsia="Calibri" w:hAnsi="Times New Roman" w:cs="Times New Roman"/>
          <w:sz w:val="24"/>
          <w:szCs w:val="24"/>
        </w:rPr>
        <w:t>serve;</w:t>
      </w:r>
      <w:proofErr w:type="gramEnd"/>
    </w:p>
    <w:p w14:paraId="23B4785C"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 decrease in familial </w:t>
      </w:r>
      <w:proofErr w:type="gramStart"/>
      <w:r w:rsidRPr="00480490">
        <w:rPr>
          <w:rFonts w:ascii="Times New Roman" w:eastAsia="Calibri" w:hAnsi="Times New Roman" w:cs="Times New Roman"/>
          <w:sz w:val="24"/>
          <w:szCs w:val="24"/>
        </w:rPr>
        <w:t>stress;</w:t>
      </w:r>
      <w:proofErr w:type="gramEnd"/>
    </w:p>
    <w:p w14:paraId="5D7A2C59"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decrease in the number of children living in poverty who lack proper medical health.</w:t>
      </w:r>
    </w:p>
    <w:p w14:paraId="330444C0"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 decrease the number of emergency room visits made by families with children </w:t>
      </w:r>
      <w:proofErr w:type="gramStart"/>
      <w:r w:rsidRPr="00480490">
        <w:rPr>
          <w:rFonts w:ascii="Times New Roman" w:eastAsia="Calibri" w:hAnsi="Times New Roman" w:cs="Times New Roman"/>
          <w:sz w:val="24"/>
          <w:szCs w:val="24"/>
        </w:rPr>
        <w:t>who</w:t>
      </w:r>
      <w:proofErr w:type="gramEnd"/>
    </w:p>
    <w:p w14:paraId="45CE3B3D"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have special needs, who use the E.R. as a primary care provider.</w:t>
      </w:r>
    </w:p>
    <w:p w14:paraId="13C36390"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Healing the Children strives to significantly increase the quality of medical treatment to</w:t>
      </w:r>
    </w:p>
    <w:p w14:paraId="49CF3AF7" w14:textId="5576FD82"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children in our local communities who lack appropriate medical care. As an organization HTC takes great pride in the high-level professional </w:t>
      </w:r>
      <w:proofErr w:type="gramStart"/>
      <w:r w:rsidRPr="00480490">
        <w:rPr>
          <w:rFonts w:ascii="Times New Roman" w:eastAsia="Calibri" w:hAnsi="Times New Roman" w:cs="Times New Roman"/>
          <w:sz w:val="24"/>
          <w:szCs w:val="24"/>
        </w:rPr>
        <w:t>care</w:t>
      </w:r>
      <w:proofErr w:type="gramEnd"/>
      <w:r w:rsidRPr="00480490">
        <w:rPr>
          <w:rFonts w:ascii="Times New Roman" w:eastAsia="Calibri" w:hAnsi="Times New Roman" w:cs="Times New Roman"/>
          <w:sz w:val="24"/>
          <w:szCs w:val="24"/>
        </w:rPr>
        <w:t xml:space="preserve"> we are able to </w:t>
      </w:r>
      <w:r w:rsidR="00461BBE" w:rsidRPr="00480490">
        <w:rPr>
          <w:rFonts w:ascii="Times New Roman" w:eastAsia="Calibri" w:hAnsi="Times New Roman" w:cs="Times New Roman"/>
          <w:sz w:val="24"/>
          <w:szCs w:val="24"/>
        </w:rPr>
        <w:t>provide for</w:t>
      </w:r>
      <w:r w:rsidRPr="00480490">
        <w:rPr>
          <w:rFonts w:ascii="Times New Roman" w:eastAsia="Calibri" w:hAnsi="Times New Roman" w:cs="Times New Roman"/>
          <w:sz w:val="24"/>
          <w:szCs w:val="24"/>
        </w:rPr>
        <w:t xml:space="preserve"> our patients. We believe in our mission and through the actions of our volunteers and results, we have proven to be a leader in the field of humanitarian health care. Our volunteers are dedicated individuals who have selflessly </w:t>
      </w:r>
      <w:proofErr w:type="gramStart"/>
      <w:r w:rsidR="00461BBE" w:rsidRPr="00480490">
        <w:rPr>
          <w:rFonts w:ascii="Times New Roman" w:eastAsia="Calibri" w:hAnsi="Times New Roman" w:cs="Times New Roman"/>
          <w:sz w:val="24"/>
          <w:szCs w:val="24"/>
        </w:rPr>
        <w:t>given</w:t>
      </w:r>
      <w:proofErr w:type="gramEnd"/>
      <w:r w:rsidR="00461BBE">
        <w:rPr>
          <w:rFonts w:ascii="Times New Roman" w:eastAsia="Calibri" w:hAnsi="Times New Roman" w:cs="Times New Roman"/>
          <w:sz w:val="24"/>
          <w:szCs w:val="24"/>
        </w:rPr>
        <w:t xml:space="preserve"> </w:t>
      </w:r>
      <w:r w:rsidRPr="00480490">
        <w:rPr>
          <w:rFonts w:ascii="Times New Roman" w:eastAsia="Calibri" w:hAnsi="Times New Roman" w:cs="Times New Roman"/>
          <w:sz w:val="24"/>
          <w:szCs w:val="24"/>
        </w:rPr>
        <w:t>of their time to provide medical care in extraordinary circumstances. We are confident in our ability to dynamically impact the lives of children who are in dire need of medical care in our local communities.</w:t>
      </w:r>
    </w:p>
    <w:p w14:paraId="2E1603A7"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p>
    <w:p w14:paraId="1D96E30E" w14:textId="77777777" w:rsidR="000260A3" w:rsidRPr="00480490"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Healing the Children Florida, Inc. is a member of CFC and local United Ways.  </w:t>
      </w:r>
    </w:p>
    <w:p w14:paraId="55E40218" w14:textId="77777777" w:rsidR="002D4352" w:rsidRPr="00480490" w:rsidRDefault="002D4352" w:rsidP="002D4352">
      <w:pPr>
        <w:autoSpaceDE w:val="0"/>
        <w:autoSpaceDN w:val="0"/>
        <w:adjustRightInd w:val="0"/>
        <w:spacing w:after="0" w:line="240" w:lineRule="auto"/>
        <w:rPr>
          <w:rFonts w:ascii="Times New Roman" w:eastAsia="Calibri" w:hAnsi="Times New Roman" w:cs="Times New Roman"/>
          <w:sz w:val="24"/>
          <w:szCs w:val="24"/>
        </w:rPr>
      </w:pPr>
      <w:r w:rsidRPr="00480490">
        <w:rPr>
          <w:rFonts w:ascii="Times New Roman" w:eastAsia="Calibri" w:hAnsi="Times New Roman" w:cs="Times New Roman"/>
          <w:sz w:val="24"/>
          <w:szCs w:val="24"/>
        </w:rPr>
        <w:t xml:space="preserve"> </w:t>
      </w:r>
    </w:p>
    <w:p w14:paraId="77E5AE69" w14:textId="11EC9BC9" w:rsidR="00D629DB" w:rsidRPr="00480490" w:rsidRDefault="002D4352" w:rsidP="00AD5845">
      <w:pPr>
        <w:rPr>
          <w:rFonts w:ascii="Times New Roman" w:eastAsia="Calibri" w:hAnsi="Times New Roman" w:cs="Times New Roman"/>
          <w:sz w:val="24"/>
          <w:szCs w:val="24"/>
        </w:rPr>
      </w:pPr>
      <w:r w:rsidRPr="00480490">
        <w:rPr>
          <w:rFonts w:ascii="Times New Roman" w:eastAsia="Calibri" w:hAnsi="Times New Roman" w:cs="Times New Roman"/>
          <w:sz w:val="24"/>
          <w:szCs w:val="24"/>
        </w:rPr>
        <w:t>During 20</w:t>
      </w:r>
      <w:r w:rsidR="007836A3" w:rsidRPr="00480490">
        <w:rPr>
          <w:rFonts w:ascii="Times New Roman" w:eastAsia="Calibri" w:hAnsi="Times New Roman" w:cs="Times New Roman"/>
          <w:sz w:val="24"/>
          <w:szCs w:val="24"/>
        </w:rPr>
        <w:t>23</w:t>
      </w:r>
      <w:r w:rsidR="00461BBE">
        <w:rPr>
          <w:rFonts w:ascii="Times New Roman" w:eastAsia="Calibri" w:hAnsi="Times New Roman" w:cs="Times New Roman"/>
          <w:sz w:val="24"/>
          <w:szCs w:val="24"/>
        </w:rPr>
        <w:t>,</w:t>
      </w:r>
      <w:r w:rsidR="004E1602" w:rsidRPr="00480490">
        <w:rPr>
          <w:rFonts w:ascii="Times New Roman" w:eastAsia="Calibri" w:hAnsi="Times New Roman" w:cs="Times New Roman"/>
          <w:sz w:val="24"/>
          <w:szCs w:val="24"/>
        </w:rPr>
        <w:t xml:space="preserve"> </w:t>
      </w:r>
      <w:r w:rsidR="00E4447C" w:rsidRPr="00480490">
        <w:rPr>
          <w:rFonts w:ascii="Times New Roman" w:eastAsia="Calibri" w:hAnsi="Times New Roman" w:cs="Times New Roman"/>
          <w:sz w:val="24"/>
          <w:szCs w:val="24"/>
        </w:rPr>
        <w:t>9</w:t>
      </w:r>
      <w:r w:rsidRPr="00480490">
        <w:rPr>
          <w:rFonts w:ascii="Times New Roman" w:eastAsia="Calibri" w:hAnsi="Times New Roman" w:cs="Times New Roman"/>
          <w:sz w:val="24"/>
          <w:szCs w:val="24"/>
        </w:rPr>
        <w:t xml:space="preserve"> children were provided in-kind services totaling $ </w:t>
      </w:r>
      <w:r w:rsidR="00FA025F" w:rsidRPr="00480490">
        <w:rPr>
          <w:rFonts w:ascii="Times New Roman" w:eastAsia="Calibri" w:hAnsi="Times New Roman" w:cs="Times New Roman"/>
          <w:sz w:val="24"/>
          <w:szCs w:val="24"/>
        </w:rPr>
        <w:t>2</w:t>
      </w:r>
      <w:r w:rsidR="00B351A5">
        <w:rPr>
          <w:rFonts w:ascii="Times New Roman" w:eastAsia="Calibri" w:hAnsi="Times New Roman" w:cs="Times New Roman"/>
          <w:sz w:val="24"/>
          <w:szCs w:val="24"/>
        </w:rPr>
        <w:t>1,795</w:t>
      </w:r>
      <w:r w:rsidR="00DF18A8">
        <w:rPr>
          <w:rFonts w:ascii="Times New Roman" w:eastAsia="Calibri" w:hAnsi="Times New Roman" w:cs="Times New Roman"/>
          <w:sz w:val="24"/>
          <w:szCs w:val="24"/>
        </w:rPr>
        <w:t xml:space="preserve">. </w:t>
      </w:r>
      <w:r w:rsidRPr="00480490">
        <w:rPr>
          <w:rFonts w:ascii="Times New Roman" w:eastAsia="Calibri" w:hAnsi="Times New Roman" w:cs="Times New Roman"/>
          <w:sz w:val="24"/>
          <w:szCs w:val="24"/>
        </w:rPr>
        <w:t xml:space="preserve"> Services provided included access to </w:t>
      </w:r>
      <w:r w:rsidR="00DF18A8" w:rsidRPr="00480490">
        <w:rPr>
          <w:rFonts w:ascii="Times New Roman" w:eastAsia="Calibri" w:hAnsi="Times New Roman" w:cs="Times New Roman"/>
          <w:sz w:val="24"/>
          <w:szCs w:val="24"/>
        </w:rPr>
        <w:t>surger</w:t>
      </w:r>
      <w:r w:rsidR="00E450E3">
        <w:rPr>
          <w:rFonts w:ascii="Times New Roman" w:eastAsia="Calibri" w:hAnsi="Times New Roman" w:cs="Times New Roman"/>
          <w:sz w:val="24"/>
          <w:szCs w:val="24"/>
        </w:rPr>
        <w:t>ies</w:t>
      </w:r>
      <w:r w:rsidR="00DF18A8" w:rsidRPr="00480490">
        <w:rPr>
          <w:rFonts w:ascii="Times New Roman" w:eastAsia="Calibri" w:hAnsi="Times New Roman" w:cs="Times New Roman"/>
          <w:sz w:val="24"/>
          <w:szCs w:val="24"/>
        </w:rPr>
        <w:t xml:space="preserve">, </w:t>
      </w:r>
      <w:r w:rsidR="00E450E3">
        <w:rPr>
          <w:rFonts w:ascii="Times New Roman" w:eastAsia="Calibri" w:hAnsi="Times New Roman" w:cs="Times New Roman"/>
          <w:sz w:val="24"/>
          <w:szCs w:val="24"/>
        </w:rPr>
        <w:t xml:space="preserve">appointments with </w:t>
      </w:r>
      <w:r w:rsidR="00DF18A8" w:rsidRPr="00480490">
        <w:rPr>
          <w:rFonts w:ascii="Times New Roman" w:eastAsia="Calibri" w:hAnsi="Times New Roman" w:cs="Times New Roman"/>
          <w:sz w:val="24"/>
          <w:szCs w:val="24"/>
        </w:rPr>
        <w:t>medical</w:t>
      </w:r>
      <w:r w:rsidR="00FA025F" w:rsidRPr="00480490">
        <w:rPr>
          <w:rFonts w:ascii="Times New Roman" w:eastAsia="Calibri" w:hAnsi="Times New Roman" w:cs="Times New Roman"/>
          <w:sz w:val="24"/>
          <w:szCs w:val="24"/>
        </w:rPr>
        <w:t xml:space="preserve"> </w:t>
      </w:r>
      <w:r w:rsidR="004C5272" w:rsidRPr="00480490">
        <w:rPr>
          <w:rFonts w:ascii="Times New Roman" w:eastAsia="Calibri" w:hAnsi="Times New Roman" w:cs="Times New Roman"/>
          <w:sz w:val="24"/>
          <w:szCs w:val="24"/>
        </w:rPr>
        <w:t>specialists</w:t>
      </w:r>
      <w:r w:rsidRPr="00480490">
        <w:rPr>
          <w:rFonts w:ascii="Times New Roman" w:eastAsia="Calibri" w:hAnsi="Times New Roman" w:cs="Times New Roman"/>
          <w:sz w:val="24"/>
          <w:szCs w:val="24"/>
        </w:rPr>
        <w:t xml:space="preserve">, ancillary support services, </w:t>
      </w:r>
      <w:r w:rsidR="00FA025F" w:rsidRPr="00480490">
        <w:rPr>
          <w:rFonts w:ascii="Times New Roman" w:eastAsia="Calibri" w:hAnsi="Times New Roman" w:cs="Times New Roman"/>
          <w:sz w:val="24"/>
          <w:szCs w:val="24"/>
        </w:rPr>
        <w:t xml:space="preserve">therapeutic camps, </w:t>
      </w:r>
      <w:r w:rsidRPr="00480490">
        <w:rPr>
          <w:rFonts w:ascii="Times New Roman" w:eastAsia="Calibri" w:hAnsi="Times New Roman" w:cs="Times New Roman"/>
          <w:sz w:val="24"/>
          <w:szCs w:val="24"/>
        </w:rPr>
        <w:t xml:space="preserve">advocacy support and case management services. </w:t>
      </w:r>
      <w:r w:rsidR="00486DA9" w:rsidRPr="00480490">
        <w:rPr>
          <w:rFonts w:ascii="Times New Roman" w:eastAsia="Calibri" w:hAnsi="Times New Roman" w:cs="Times New Roman"/>
          <w:sz w:val="24"/>
          <w:szCs w:val="24"/>
        </w:rPr>
        <w:t xml:space="preserve">Thank you also to all our donors, </w:t>
      </w:r>
      <w:r w:rsidR="004C5272" w:rsidRPr="00480490">
        <w:rPr>
          <w:rFonts w:ascii="Times New Roman" w:eastAsia="Calibri" w:hAnsi="Times New Roman" w:cs="Times New Roman"/>
          <w:sz w:val="24"/>
          <w:szCs w:val="24"/>
        </w:rPr>
        <w:t>volunteers,</w:t>
      </w:r>
      <w:r w:rsidR="00486DA9" w:rsidRPr="00480490">
        <w:rPr>
          <w:rFonts w:ascii="Times New Roman" w:eastAsia="Calibri" w:hAnsi="Times New Roman" w:cs="Times New Roman"/>
          <w:sz w:val="24"/>
          <w:szCs w:val="24"/>
        </w:rPr>
        <w:t xml:space="preserve"> and friends for their continued commitment to Healing the Children. </w:t>
      </w:r>
      <w:r w:rsidR="00001B2C" w:rsidRPr="00480490">
        <w:rPr>
          <w:rFonts w:ascii="Times New Roman" w:eastAsia="Calibri" w:hAnsi="Times New Roman" w:cs="Times New Roman"/>
          <w:sz w:val="24"/>
          <w:szCs w:val="24"/>
        </w:rPr>
        <w:t xml:space="preserve"> </w:t>
      </w:r>
    </w:p>
    <w:p w14:paraId="39FC37ED" w14:textId="77777777" w:rsidR="00F214F7" w:rsidRDefault="00F214F7" w:rsidP="00AD5845">
      <w:pPr>
        <w:rPr>
          <w:rStyle w:val="wixui-rich-texttext"/>
          <w:rFonts w:ascii="Times New Roman" w:hAnsi="Times New Roman" w:cs="Times New Roman"/>
          <w:b/>
          <w:bCs/>
          <w:color w:val="000000"/>
          <w:spacing w:val="11"/>
          <w:sz w:val="24"/>
          <w:szCs w:val="24"/>
          <w:bdr w:val="none" w:sz="0" w:space="0" w:color="auto" w:frame="1"/>
        </w:rPr>
      </w:pPr>
    </w:p>
    <w:p w14:paraId="6B80DFE5" w14:textId="77777777" w:rsidR="00F214F7" w:rsidRDefault="00F214F7" w:rsidP="00AD5845">
      <w:pPr>
        <w:rPr>
          <w:rStyle w:val="wixui-rich-texttext"/>
          <w:rFonts w:ascii="Times New Roman" w:hAnsi="Times New Roman" w:cs="Times New Roman"/>
          <w:b/>
          <w:bCs/>
          <w:color w:val="000000"/>
          <w:spacing w:val="11"/>
          <w:sz w:val="24"/>
          <w:szCs w:val="24"/>
          <w:bdr w:val="none" w:sz="0" w:space="0" w:color="auto" w:frame="1"/>
        </w:rPr>
      </w:pPr>
    </w:p>
    <w:p w14:paraId="6DD147B2" w14:textId="77777777" w:rsidR="00F214F7" w:rsidRDefault="00F214F7" w:rsidP="00AD5845">
      <w:pPr>
        <w:rPr>
          <w:rStyle w:val="wixui-rich-texttext"/>
          <w:rFonts w:ascii="Times New Roman" w:hAnsi="Times New Roman" w:cs="Times New Roman"/>
          <w:b/>
          <w:bCs/>
          <w:color w:val="000000"/>
          <w:spacing w:val="11"/>
          <w:sz w:val="24"/>
          <w:szCs w:val="24"/>
          <w:bdr w:val="none" w:sz="0" w:space="0" w:color="auto" w:frame="1"/>
        </w:rPr>
      </w:pPr>
    </w:p>
    <w:p w14:paraId="1796136B" w14:textId="1DB4D591" w:rsidR="00E13D5C" w:rsidRPr="0045372A" w:rsidRDefault="003359E8" w:rsidP="00AD5845">
      <w:pPr>
        <w:rPr>
          <w:rFonts w:ascii="Times New Roman" w:hAnsi="Times New Roman" w:cs="Times New Roman"/>
          <w:color w:val="000000"/>
          <w:spacing w:val="11"/>
          <w:sz w:val="24"/>
          <w:szCs w:val="24"/>
        </w:rPr>
      </w:pPr>
      <w:r w:rsidRPr="005D4F62">
        <w:rPr>
          <w:rStyle w:val="wixui-rich-texttext"/>
          <w:rFonts w:ascii="Times New Roman" w:hAnsi="Times New Roman" w:cs="Times New Roman"/>
          <w:b/>
          <w:bCs/>
          <w:color w:val="000000"/>
          <w:spacing w:val="11"/>
          <w:sz w:val="24"/>
          <w:szCs w:val="24"/>
          <w:bdr w:val="none" w:sz="0" w:space="0" w:color="auto" w:frame="1"/>
        </w:rPr>
        <w:lastRenderedPageBreak/>
        <w:t>The International Medical Assistance Program (IMAP)</w:t>
      </w:r>
      <w:r w:rsidRPr="005D4F62">
        <w:rPr>
          <w:rFonts w:ascii="Times New Roman" w:hAnsi="Times New Roman" w:cs="Times New Roman"/>
          <w:color w:val="000000"/>
          <w:spacing w:val="11"/>
          <w:sz w:val="24"/>
          <w:szCs w:val="24"/>
        </w:rPr>
        <w:t> uses collaborative contacts to help find medical care for a child in a country closer to where he/she lives.</w:t>
      </w:r>
      <w:r w:rsidR="00E13D5C" w:rsidRPr="005D4F62">
        <w:rPr>
          <w:rFonts w:ascii="Times New Roman" w:hAnsi="Times New Roman" w:cs="Times New Roman"/>
          <w:color w:val="000000"/>
          <w:spacing w:val="11"/>
          <w:sz w:val="24"/>
          <w:szCs w:val="24"/>
        </w:rPr>
        <w:t xml:space="preserve"> We provided support</w:t>
      </w:r>
      <w:r w:rsidR="00480490" w:rsidRPr="005D4F62">
        <w:rPr>
          <w:rFonts w:ascii="Times New Roman" w:hAnsi="Times New Roman" w:cs="Times New Roman"/>
          <w:color w:val="000000"/>
          <w:spacing w:val="11"/>
          <w:sz w:val="24"/>
          <w:szCs w:val="24"/>
        </w:rPr>
        <w:t xml:space="preserve"> such</w:t>
      </w:r>
      <w:r w:rsidR="00DF18A8" w:rsidRPr="005D4F62">
        <w:rPr>
          <w:rFonts w:ascii="Times New Roman" w:hAnsi="Times New Roman" w:cs="Times New Roman"/>
          <w:color w:val="000000"/>
          <w:spacing w:val="11"/>
          <w:sz w:val="24"/>
          <w:szCs w:val="24"/>
        </w:rPr>
        <w:t xml:space="preserve"> as</w:t>
      </w:r>
      <w:r w:rsidR="00452375" w:rsidRPr="005D4F62">
        <w:rPr>
          <w:rFonts w:ascii="Times New Roman" w:hAnsi="Times New Roman" w:cs="Times New Roman"/>
          <w:color w:val="000000"/>
          <w:spacing w:val="11"/>
          <w:sz w:val="24"/>
          <w:szCs w:val="24"/>
        </w:rPr>
        <w:t xml:space="preserve"> surgery, </w:t>
      </w:r>
      <w:r w:rsidR="00480490" w:rsidRPr="005D4F62">
        <w:rPr>
          <w:rFonts w:ascii="Times New Roman" w:hAnsi="Times New Roman" w:cs="Times New Roman"/>
          <w:color w:val="000000"/>
          <w:spacing w:val="11"/>
          <w:sz w:val="24"/>
          <w:szCs w:val="24"/>
        </w:rPr>
        <w:t xml:space="preserve">lab work, x rays </w:t>
      </w:r>
      <w:r w:rsidR="00E13D5C" w:rsidRPr="005D4F62">
        <w:rPr>
          <w:rFonts w:ascii="Times New Roman" w:hAnsi="Times New Roman" w:cs="Times New Roman"/>
          <w:color w:val="000000"/>
          <w:spacing w:val="11"/>
          <w:sz w:val="24"/>
          <w:szCs w:val="24"/>
        </w:rPr>
        <w:t>to 3 children in Liberia</w:t>
      </w:r>
      <w:r w:rsidR="00250CE4" w:rsidRPr="005D4F62">
        <w:rPr>
          <w:rFonts w:ascii="Times New Roman" w:hAnsi="Times New Roman" w:cs="Times New Roman"/>
          <w:color w:val="000000"/>
          <w:spacing w:val="11"/>
          <w:sz w:val="24"/>
          <w:szCs w:val="24"/>
        </w:rPr>
        <w:t xml:space="preserve"> and </w:t>
      </w:r>
      <w:r w:rsidR="004C5272" w:rsidRPr="005D4F62">
        <w:rPr>
          <w:rFonts w:ascii="Times New Roman" w:hAnsi="Times New Roman" w:cs="Times New Roman"/>
          <w:color w:val="000000"/>
          <w:spacing w:val="11"/>
          <w:sz w:val="24"/>
          <w:szCs w:val="24"/>
        </w:rPr>
        <w:t>1</w:t>
      </w:r>
      <w:r w:rsidR="00250CE4" w:rsidRPr="005D4F62">
        <w:rPr>
          <w:rFonts w:ascii="Times New Roman" w:hAnsi="Times New Roman" w:cs="Times New Roman"/>
          <w:color w:val="000000"/>
          <w:spacing w:val="11"/>
          <w:sz w:val="24"/>
          <w:szCs w:val="24"/>
        </w:rPr>
        <w:t xml:space="preserve"> from </w:t>
      </w:r>
      <w:r w:rsidR="00754C3B">
        <w:rPr>
          <w:rFonts w:ascii="Times New Roman" w:hAnsi="Times New Roman" w:cs="Times New Roman"/>
          <w:color w:val="000000"/>
          <w:spacing w:val="11"/>
          <w:sz w:val="24"/>
          <w:szCs w:val="24"/>
        </w:rPr>
        <w:t>Belice</w:t>
      </w:r>
      <w:r w:rsidR="00E13D5C" w:rsidRPr="005D4F62">
        <w:rPr>
          <w:rFonts w:ascii="Times New Roman" w:hAnsi="Times New Roman" w:cs="Times New Roman"/>
          <w:color w:val="000000"/>
          <w:spacing w:val="11"/>
          <w:sz w:val="24"/>
          <w:szCs w:val="24"/>
        </w:rPr>
        <w:t xml:space="preserve"> for estimated cost of $</w:t>
      </w:r>
      <w:r w:rsidR="00452375" w:rsidRPr="005D4F62">
        <w:rPr>
          <w:rFonts w:ascii="Times New Roman" w:hAnsi="Times New Roman" w:cs="Times New Roman"/>
          <w:color w:val="000000"/>
          <w:spacing w:val="11"/>
          <w:sz w:val="24"/>
          <w:szCs w:val="24"/>
        </w:rPr>
        <w:t xml:space="preserve">2, </w:t>
      </w:r>
      <w:proofErr w:type="gramStart"/>
      <w:r w:rsidR="00A64A7C">
        <w:rPr>
          <w:rFonts w:ascii="Times New Roman" w:hAnsi="Times New Roman" w:cs="Times New Roman"/>
          <w:color w:val="000000"/>
          <w:spacing w:val="11"/>
          <w:sz w:val="24"/>
          <w:szCs w:val="24"/>
        </w:rPr>
        <w:t>400.00</w:t>
      </w:r>
      <w:proofErr w:type="gramEnd"/>
    </w:p>
    <w:p w14:paraId="3E273EB3" w14:textId="15C8C68A" w:rsidR="00D629DB" w:rsidRDefault="00F214F7" w:rsidP="00D629DB">
      <w:pPr>
        <w:autoSpaceDE w:val="0"/>
        <w:autoSpaceDN w:val="0"/>
        <w:adjustRightInd w:val="0"/>
        <w:spacing w:after="0" w:line="240" w:lineRule="auto"/>
        <w:jc w:val="center"/>
        <w:rPr>
          <w:rFonts w:ascii="Times-Roman" w:eastAsia="Calibri" w:hAnsi="Times-Roman" w:cs="Times-Roman"/>
          <w:sz w:val="24"/>
          <w:szCs w:val="24"/>
        </w:rPr>
      </w:pPr>
      <w:r>
        <w:rPr>
          <w:rFonts w:ascii="Times-Roman" w:eastAsia="Calibri" w:hAnsi="Times-Roman" w:cs="Times-Roman"/>
          <w:noProof/>
          <w:sz w:val="24"/>
          <w:szCs w:val="24"/>
        </w:rPr>
        <w:drawing>
          <wp:inline distT="0" distB="0" distL="0" distR="0" wp14:anchorId="52756018" wp14:editId="1016995A">
            <wp:extent cx="1905000" cy="1524000"/>
            <wp:effectExtent l="0" t="0" r="0" b="0"/>
            <wp:docPr id="391902825" name="Picture 4" descr="A child in a hospital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02825" name="Picture 4" descr="A child in a hospital be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9242" cy="1527394"/>
                    </a:xfrm>
                    <a:prstGeom prst="rect">
                      <a:avLst/>
                    </a:prstGeom>
                  </pic:spPr>
                </pic:pic>
              </a:graphicData>
            </a:graphic>
          </wp:inline>
        </w:drawing>
      </w:r>
    </w:p>
    <w:p w14:paraId="3A753AF3" w14:textId="77777777" w:rsidR="002D4352" w:rsidRDefault="002D4352" w:rsidP="000260A3">
      <w:pPr>
        <w:autoSpaceDE w:val="0"/>
        <w:autoSpaceDN w:val="0"/>
        <w:adjustRightInd w:val="0"/>
        <w:spacing w:after="0" w:line="240" w:lineRule="auto"/>
        <w:rPr>
          <w:rFonts w:ascii="Times-Roman" w:hAnsi="Times-Roman" w:cs="Times-Roman"/>
          <w:sz w:val="24"/>
          <w:szCs w:val="24"/>
        </w:rPr>
      </w:pPr>
    </w:p>
    <w:p w14:paraId="3E634B8D" w14:textId="44F30475" w:rsidR="002D4352" w:rsidRDefault="00001B2C" w:rsidP="000260A3">
      <w:pPr>
        <w:autoSpaceDE w:val="0"/>
        <w:autoSpaceDN w:val="0"/>
        <w:adjustRightInd w:val="0"/>
        <w:spacing w:after="0" w:line="240" w:lineRule="auto"/>
        <w:rPr>
          <w:rFonts w:ascii="Times-Roman" w:hAnsi="Times-Roman" w:cs="Times-Roman"/>
          <w:sz w:val="24"/>
          <w:szCs w:val="24"/>
        </w:rPr>
      </w:pPr>
      <w:r>
        <w:rPr>
          <w:rFonts w:ascii="Times-Roman" w:hAnsi="Times-Roman" w:cs="Times-Roman"/>
          <w:b/>
          <w:sz w:val="24"/>
          <w:szCs w:val="24"/>
        </w:rPr>
        <w:t xml:space="preserve"> </w:t>
      </w:r>
    </w:p>
    <w:p w14:paraId="198B86F7" w14:textId="5FD997E5" w:rsidR="000260A3" w:rsidRPr="000260A3" w:rsidRDefault="0045372A" w:rsidP="00F214F7">
      <w:pPr>
        <w:tabs>
          <w:tab w:val="left" w:pos="1658"/>
        </w:tabs>
        <w:autoSpaceDE w:val="0"/>
        <w:autoSpaceDN w:val="0"/>
        <w:adjustRightInd w:val="0"/>
        <w:spacing w:after="0" w:line="240" w:lineRule="auto"/>
        <w:rPr>
          <w:rFonts w:ascii="Times-Roman" w:eastAsia="Calibri" w:hAnsi="Times-Roman" w:cs="Times-Roman"/>
          <w:sz w:val="24"/>
          <w:szCs w:val="24"/>
        </w:rPr>
      </w:pPr>
      <w:r>
        <w:rPr>
          <w:rFonts w:ascii="Times-Roman" w:eastAsia="Calibri" w:hAnsi="Times-Roman" w:cs="Times-Roman"/>
          <w:sz w:val="24"/>
          <w:szCs w:val="24"/>
        </w:rPr>
        <w:t>Special Project Support:</w:t>
      </w:r>
    </w:p>
    <w:p w14:paraId="18C56A61" w14:textId="6B2A50A5" w:rsidR="000260A3" w:rsidRDefault="00A1354B" w:rsidP="000260A3">
      <w:pPr>
        <w:autoSpaceDE w:val="0"/>
        <w:autoSpaceDN w:val="0"/>
        <w:adjustRightInd w:val="0"/>
        <w:spacing w:after="0" w:line="240" w:lineRule="auto"/>
        <w:rPr>
          <w:rFonts w:ascii="Times-Roman" w:eastAsia="Calibri" w:hAnsi="Times-Roman" w:cs="Times-Roman"/>
          <w:sz w:val="24"/>
          <w:szCs w:val="24"/>
        </w:rPr>
      </w:pPr>
      <w:r>
        <w:rPr>
          <w:rFonts w:ascii="Times-Roman" w:eastAsia="Calibri" w:hAnsi="Times-Roman" w:cs="Times-Roman"/>
          <w:b/>
          <w:sz w:val="24"/>
          <w:szCs w:val="24"/>
        </w:rPr>
        <w:t xml:space="preserve">Home of Bright Choices:  </w:t>
      </w:r>
      <w:r>
        <w:rPr>
          <w:rFonts w:ascii="Times-Roman" w:eastAsia="Calibri" w:hAnsi="Times-Roman" w:cs="Times-Roman"/>
          <w:sz w:val="24"/>
          <w:szCs w:val="24"/>
        </w:rPr>
        <w:t xml:space="preserve">Healing the Children recently partnered with Home of Bright </w:t>
      </w:r>
      <w:proofErr w:type="gramStart"/>
      <w:r>
        <w:rPr>
          <w:rFonts w:ascii="Times-Roman" w:eastAsia="Calibri" w:hAnsi="Times-Roman" w:cs="Times-Roman"/>
          <w:sz w:val="24"/>
          <w:szCs w:val="24"/>
        </w:rPr>
        <w:t>Choices</w:t>
      </w:r>
      <w:proofErr w:type="gramEnd"/>
      <w:r>
        <w:rPr>
          <w:rFonts w:ascii="Times-Roman" w:eastAsia="Calibri" w:hAnsi="Times-Roman" w:cs="Times-Roman"/>
          <w:sz w:val="24"/>
          <w:szCs w:val="24"/>
        </w:rPr>
        <w:t xml:space="preserve"> a new not for profit dedicated to</w:t>
      </w:r>
      <w:r w:rsidR="00B74F57">
        <w:rPr>
          <w:rFonts w:ascii="Times-Roman" w:eastAsia="Calibri" w:hAnsi="Times-Roman" w:cs="Times-Roman"/>
          <w:sz w:val="24"/>
          <w:szCs w:val="24"/>
        </w:rPr>
        <w:t xml:space="preserve"> filling gaps for individuals with special needs with life skills and independent living skills. </w:t>
      </w:r>
      <w:r w:rsidR="007D2757">
        <w:rPr>
          <w:rFonts w:ascii="Times-Roman" w:eastAsia="Calibri" w:hAnsi="Times-Roman" w:cs="Times-Roman"/>
          <w:sz w:val="24"/>
          <w:szCs w:val="24"/>
        </w:rPr>
        <w:t xml:space="preserve"> </w:t>
      </w:r>
      <w:r w:rsidR="000474D2">
        <w:rPr>
          <w:rFonts w:ascii="Times-Roman" w:eastAsia="Calibri" w:hAnsi="Times-Roman" w:cs="Times-Roman"/>
          <w:sz w:val="24"/>
          <w:szCs w:val="24"/>
        </w:rPr>
        <w:t>The estimated</w:t>
      </w:r>
      <w:r w:rsidR="009A3384">
        <w:rPr>
          <w:rFonts w:ascii="Times-Roman" w:eastAsia="Calibri" w:hAnsi="Times-Roman" w:cs="Times-Roman"/>
          <w:sz w:val="24"/>
          <w:szCs w:val="24"/>
        </w:rPr>
        <w:t xml:space="preserve"> cost of donated services through this partnership is </w:t>
      </w:r>
      <w:r w:rsidR="00A5549F">
        <w:rPr>
          <w:rFonts w:ascii="Times-Roman" w:eastAsia="Calibri" w:hAnsi="Times-Roman" w:cs="Times-Roman"/>
          <w:sz w:val="24"/>
          <w:szCs w:val="24"/>
        </w:rPr>
        <w:t>$</w:t>
      </w:r>
      <w:r w:rsidR="003C2EC8">
        <w:rPr>
          <w:rFonts w:ascii="Times-Roman" w:eastAsia="Calibri" w:hAnsi="Times-Roman" w:cs="Times-Roman"/>
          <w:sz w:val="24"/>
          <w:szCs w:val="24"/>
        </w:rPr>
        <w:t xml:space="preserve">15,000.00.  </w:t>
      </w:r>
    </w:p>
    <w:p w14:paraId="5DA3BA83" w14:textId="77777777" w:rsidR="00D1546F" w:rsidRDefault="00D1546F" w:rsidP="000260A3">
      <w:pPr>
        <w:autoSpaceDE w:val="0"/>
        <w:autoSpaceDN w:val="0"/>
        <w:adjustRightInd w:val="0"/>
        <w:spacing w:after="0" w:line="240" w:lineRule="auto"/>
        <w:rPr>
          <w:rFonts w:ascii="Times-Roman" w:eastAsia="Calibri" w:hAnsi="Times-Roman" w:cs="Times-Roman"/>
          <w:sz w:val="24"/>
          <w:szCs w:val="24"/>
        </w:rPr>
      </w:pPr>
    </w:p>
    <w:p w14:paraId="3CF581BC" w14:textId="43060BE8" w:rsidR="00C767D0" w:rsidRPr="00A1354B" w:rsidRDefault="00F214F7" w:rsidP="00C767D0">
      <w:pPr>
        <w:autoSpaceDE w:val="0"/>
        <w:autoSpaceDN w:val="0"/>
        <w:adjustRightInd w:val="0"/>
        <w:spacing w:after="0" w:line="240" w:lineRule="auto"/>
        <w:jc w:val="center"/>
        <w:rPr>
          <w:rFonts w:ascii="Times-Roman" w:eastAsia="Calibri" w:hAnsi="Times-Roman" w:cs="Times-Roman"/>
          <w:sz w:val="24"/>
          <w:szCs w:val="24"/>
        </w:rPr>
      </w:pPr>
      <w:r>
        <w:rPr>
          <w:rFonts w:ascii="Times-Roman" w:eastAsia="Calibri" w:hAnsi="Times-Roman" w:cs="Times-Roman"/>
          <w:noProof/>
          <w:sz w:val="24"/>
          <w:szCs w:val="24"/>
        </w:rPr>
        <w:drawing>
          <wp:inline distT="0" distB="0" distL="0" distR="0" wp14:anchorId="5A03A37D" wp14:editId="50E8548B">
            <wp:extent cx="1740535" cy="3021885"/>
            <wp:effectExtent l="7303" t="0" r="317" b="318"/>
            <wp:docPr id="1461258052" name="Picture 5" descr="A person in a kitch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58052" name="Picture 5" descr="A person in a kitche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772015" cy="3076540"/>
                    </a:xfrm>
                    <a:prstGeom prst="rect">
                      <a:avLst/>
                    </a:prstGeom>
                  </pic:spPr>
                </pic:pic>
              </a:graphicData>
            </a:graphic>
          </wp:inline>
        </w:drawing>
      </w:r>
    </w:p>
    <w:p w14:paraId="688ECB00" w14:textId="55E0337E" w:rsidR="000260A3" w:rsidRPr="000260A3" w:rsidRDefault="000260A3" w:rsidP="00C50733">
      <w:pPr>
        <w:autoSpaceDE w:val="0"/>
        <w:autoSpaceDN w:val="0"/>
        <w:adjustRightInd w:val="0"/>
        <w:spacing w:after="0" w:line="240" w:lineRule="auto"/>
        <w:jc w:val="center"/>
        <w:rPr>
          <w:rFonts w:ascii="Times-Roman" w:eastAsia="Calibri" w:hAnsi="Times-Roman" w:cs="Times-Roman"/>
          <w:sz w:val="24"/>
          <w:szCs w:val="24"/>
        </w:rPr>
      </w:pPr>
    </w:p>
    <w:p w14:paraId="05039B9F" w14:textId="77777777" w:rsidR="000260A3" w:rsidRPr="000260A3" w:rsidRDefault="000260A3" w:rsidP="000260A3">
      <w:pPr>
        <w:autoSpaceDE w:val="0"/>
        <w:autoSpaceDN w:val="0"/>
        <w:adjustRightInd w:val="0"/>
        <w:spacing w:after="0" w:line="240" w:lineRule="auto"/>
        <w:rPr>
          <w:rFonts w:ascii="Times-Roman" w:eastAsia="Calibri" w:hAnsi="Times-Roman" w:cs="Times-Roman"/>
          <w:sz w:val="24"/>
          <w:szCs w:val="24"/>
        </w:rPr>
      </w:pPr>
    </w:p>
    <w:p w14:paraId="7675C513" w14:textId="77777777" w:rsidR="000260A3" w:rsidRPr="009A3384"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9A3384">
        <w:rPr>
          <w:rFonts w:ascii="Times New Roman" w:eastAsia="Calibri" w:hAnsi="Times New Roman" w:cs="Times New Roman"/>
          <w:sz w:val="24"/>
          <w:szCs w:val="24"/>
        </w:rPr>
        <w:t>The total amount of in services provided to the patients we</w:t>
      </w:r>
    </w:p>
    <w:p w14:paraId="1F167173" w14:textId="239D65A1" w:rsidR="000260A3" w:rsidRPr="009A3384" w:rsidRDefault="000260A3" w:rsidP="000260A3">
      <w:pPr>
        <w:autoSpaceDE w:val="0"/>
        <w:autoSpaceDN w:val="0"/>
        <w:adjustRightInd w:val="0"/>
        <w:spacing w:after="0" w:line="240" w:lineRule="auto"/>
        <w:rPr>
          <w:rFonts w:ascii="Times New Roman" w:eastAsia="Calibri" w:hAnsi="Times New Roman" w:cs="Times New Roman"/>
          <w:sz w:val="24"/>
          <w:szCs w:val="24"/>
        </w:rPr>
      </w:pPr>
      <w:r w:rsidRPr="009A3384">
        <w:rPr>
          <w:rFonts w:ascii="Times New Roman" w:eastAsia="Calibri" w:hAnsi="Times New Roman" w:cs="Times New Roman"/>
          <w:sz w:val="24"/>
          <w:szCs w:val="24"/>
        </w:rPr>
        <w:t>served during 20</w:t>
      </w:r>
      <w:r w:rsidR="003C2EC8" w:rsidRPr="009A3384">
        <w:rPr>
          <w:rFonts w:ascii="Times New Roman" w:eastAsia="Calibri" w:hAnsi="Times New Roman" w:cs="Times New Roman"/>
          <w:sz w:val="24"/>
          <w:szCs w:val="24"/>
        </w:rPr>
        <w:t xml:space="preserve">23 </w:t>
      </w:r>
      <w:r w:rsidRPr="009A3384">
        <w:rPr>
          <w:rFonts w:ascii="Times New Roman" w:eastAsia="Calibri" w:hAnsi="Times New Roman" w:cs="Times New Roman"/>
          <w:sz w:val="24"/>
          <w:szCs w:val="24"/>
        </w:rPr>
        <w:t xml:space="preserve">was   </w:t>
      </w:r>
      <w:r w:rsidR="00366F67" w:rsidRPr="009A3384">
        <w:rPr>
          <w:rFonts w:ascii="Times New Roman" w:eastAsia="Calibri" w:hAnsi="Times New Roman" w:cs="Times New Roman"/>
          <w:sz w:val="24"/>
          <w:szCs w:val="24"/>
        </w:rPr>
        <w:t>$</w:t>
      </w:r>
      <w:r w:rsidR="007811C0" w:rsidRPr="009A3384">
        <w:rPr>
          <w:rFonts w:ascii="Times New Roman" w:eastAsia="Calibri" w:hAnsi="Times New Roman" w:cs="Times New Roman"/>
          <w:sz w:val="24"/>
          <w:szCs w:val="24"/>
        </w:rPr>
        <w:t xml:space="preserve"> </w:t>
      </w:r>
      <w:r w:rsidR="009A3384" w:rsidRPr="009A3384">
        <w:rPr>
          <w:rFonts w:ascii="Times New Roman" w:eastAsia="Calibri" w:hAnsi="Times New Roman" w:cs="Times New Roman"/>
          <w:sz w:val="24"/>
          <w:szCs w:val="24"/>
        </w:rPr>
        <w:t>8</w:t>
      </w:r>
      <w:r w:rsidR="00B351A5">
        <w:rPr>
          <w:rFonts w:ascii="Times New Roman" w:eastAsia="Calibri" w:hAnsi="Times New Roman" w:cs="Times New Roman"/>
          <w:sz w:val="24"/>
          <w:szCs w:val="24"/>
        </w:rPr>
        <w:t>21,895.00</w:t>
      </w:r>
    </w:p>
    <w:p w14:paraId="73A703ED" w14:textId="3FF1C7D7" w:rsidR="009F0FFD" w:rsidRPr="009A3384" w:rsidRDefault="000260A3" w:rsidP="007811C0">
      <w:pPr>
        <w:shd w:val="clear" w:color="auto" w:fill="FFFFFF"/>
        <w:spacing w:after="0" w:line="360" w:lineRule="atLeast"/>
        <w:rPr>
          <w:rFonts w:ascii="Times New Roman" w:eastAsia="Times New Roman" w:hAnsi="Times New Roman" w:cs="Times New Roman"/>
          <w:b/>
          <w:bCs/>
          <w:color w:val="444444"/>
          <w:sz w:val="24"/>
          <w:szCs w:val="24"/>
        </w:rPr>
      </w:pPr>
      <w:r w:rsidRPr="009A3384">
        <w:rPr>
          <w:rFonts w:ascii="Times New Roman" w:eastAsia="Calibri" w:hAnsi="Times New Roman" w:cs="Times New Roman"/>
          <w:sz w:val="24"/>
          <w:szCs w:val="24"/>
        </w:rPr>
        <w:t>Healing the Children Florida, Inc, was able to acco</w:t>
      </w:r>
      <w:r w:rsidR="00C50733" w:rsidRPr="009A3384">
        <w:rPr>
          <w:rFonts w:ascii="Times New Roman" w:eastAsia="Calibri" w:hAnsi="Times New Roman" w:cs="Times New Roman"/>
          <w:sz w:val="24"/>
          <w:szCs w:val="24"/>
        </w:rPr>
        <w:t>mplish all</w:t>
      </w:r>
      <w:r w:rsidR="006421E1" w:rsidRPr="009A3384">
        <w:rPr>
          <w:rFonts w:ascii="Times New Roman" w:eastAsia="Calibri" w:hAnsi="Times New Roman" w:cs="Times New Roman"/>
          <w:sz w:val="24"/>
          <w:szCs w:val="24"/>
        </w:rPr>
        <w:t xml:space="preserve"> </w:t>
      </w:r>
      <w:r w:rsidR="00C50733" w:rsidRPr="009A3384">
        <w:rPr>
          <w:rFonts w:ascii="Times New Roman" w:eastAsia="Calibri" w:hAnsi="Times New Roman" w:cs="Times New Roman"/>
          <w:sz w:val="24"/>
          <w:szCs w:val="24"/>
        </w:rPr>
        <w:t>of its goals for 20</w:t>
      </w:r>
      <w:r w:rsidR="003C2EC8" w:rsidRPr="009A3384">
        <w:rPr>
          <w:rFonts w:ascii="Times New Roman" w:eastAsia="Calibri" w:hAnsi="Times New Roman" w:cs="Times New Roman"/>
          <w:sz w:val="24"/>
          <w:szCs w:val="24"/>
        </w:rPr>
        <w:t xml:space="preserve">23 </w:t>
      </w:r>
      <w:r w:rsidRPr="009A3384">
        <w:rPr>
          <w:rFonts w:ascii="Times New Roman" w:eastAsia="Calibri" w:hAnsi="Times New Roman" w:cs="Times New Roman"/>
          <w:sz w:val="24"/>
          <w:szCs w:val="24"/>
        </w:rPr>
        <w:t>on a combined income of $</w:t>
      </w:r>
      <w:proofErr w:type="gramStart"/>
      <w:r w:rsidR="001D0C0B">
        <w:rPr>
          <w:rFonts w:ascii="Times New Roman" w:eastAsia="Times New Roman" w:hAnsi="Times New Roman" w:cs="Times New Roman"/>
          <w:b/>
          <w:bCs/>
          <w:color w:val="444444"/>
          <w:sz w:val="24"/>
          <w:szCs w:val="24"/>
        </w:rPr>
        <w:t>81</w:t>
      </w:r>
      <w:r w:rsidR="00E450E3">
        <w:rPr>
          <w:rFonts w:ascii="Times New Roman" w:eastAsia="Times New Roman" w:hAnsi="Times New Roman" w:cs="Times New Roman"/>
          <w:b/>
          <w:bCs/>
          <w:color w:val="444444"/>
          <w:sz w:val="24"/>
          <w:szCs w:val="24"/>
        </w:rPr>
        <w:t>,203.80</w:t>
      </w:r>
      <w:r w:rsidR="003C2EC8" w:rsidRPr="009A3384">
        <w:rPr>
          <w:rFonts w:ascii="Times New Roman" w:eastAsia="Times New Roman" w:hAnsi="Times New Roman" w:cs="Times New Roman"/>
          <w:b/>
          <w:bCs/>
          <w:color w:val="444444"/>
          <w:sz w:val="24"/>
          <w:szCs w:val="24"/>
        </w:rPr>
        <w:t xml:space="preserve"> </w:t>
      </w:r>
      <w:r w:rsidR="009F0FFD" w:rsidRPr="009A3384">
        <w:rPr>
          <w:rFonts w:ascii="Times New Roman" w:eastAsia="Times New Roman" w:hAnsi="Times New Roman" w:cs="Times New Roman"/>
          <w:b/>
          <w:bCs/>
          <w:color w:val="444444"/>
          <w:sz w:val="24"/>
          <w:szCs w:val="24"/>
        </w:rPr>
        <w:t>.</w:t>
      </w:r>
      <w:proofErr w:type="gramEnd"/>
    </w:p>
    <w:p w14:paraId="32E0343B" w14:textId="5D67D6C4" w:rsidR="000260A3" w:rsidRPr="009A3384" w:rsidRDefault="00366F67" w:rsidP="007811C0">
      <w:pPr>
        <w:shd w:val="clear" w:color="auto" w:fill="FFFFFF"/>
        <w:spacing w:after="0" w:line="360" w:lineRule="atLeast"/>
        <w:rPr>
          <w:rFonts w:ascii="Times New Roman" w:eastAsia="Calibri" w:hAnsi="Times New Roman" w:cs="Times New Roman"/>
        </w:rPr>
      </w:pPr>
      <w:r w:rsidRPr="009A3384">
        <w:rPr>
          <w:rFonts w:ascii="Times New Roman" w:eastAsia="Times New Roman" w:hAnsi="Times New Roman" w:cs="Times New Roman"/>
          <w:b/>
          <w:bCs/>
          <w:color w:val="444444"/>
          <w:sz w:val="24"/>
          <w:szCs w:val="24"/>
        </w:rPr>
        <w:t xml:space="preserve"> </w:t>
      </w:r>
      <w:r w:rsidR="007811C0" w:rsidRPr="009A3384">
        <w:rPr>
          <w:rFonts w:ascii="Times New Roman" w:hAnsi="Times New Roman" w:cs="Times New Roman"/>
          <w:sz w:val="24"/>
          <w:szCs w:val="24"/>
          <w:shd w:val="clear" w:color="auto" w:fill="FFFFFF"/>
        </w:rPr>
        <w:t xml:space="preserve">    </w:t>
      </w:r>
      <w:r w:rsidR="000260A3" w:rsidRPr="009A3384">
        <w:rPr>
          <w:rFonts w:ascii="Times New Roman" w:eastAsia="Calibri" w:hAnsi="Times New Roman" w:cs="Times New Roman"/>
          <w:sz w:val="24"/>
          <w:szCs w:val="24"/>
        </w:rPr>
        <w:t>Healing the Children Florida/Georgia</w:t>
      </w:r>
    </w:p>
    <w:p w14:paraId="5E4083E3" w14:textId="77777777" w:rsidR="000260A3" w:rsidRPr="000260A3" w:rsidRDefault="000260A3" w:rsidP="000260A3">
      <w:pPr>
        <w:rPr>
          <w:rFonts w:ascii="Calibri" w:eastAsia="Calibri" w:hAnsi="Calibri" w:cs="Times New Roman"/>
        </w:rPr>
      </w:pPr>
    </w:p>
    <w:p w14:paraId="6C108E1A" w14:textId="77777777" w:rsidR="000260A3" w:rsidRPr="000260A3" w:rsidRDefault="000260A3" w:rsidP="000260A3">
      <w:pPr>
        <w:rPr>
          <w:rFonts w:ascii="Calibri" w:eastAsia="Calibri" w:hAnsi="Calibri" w:cs="Times New Roman"/>
        </w:rPr>
      </w:pPr>
    </w:p>
    <w:p w14:paraId="52287833" w14:textId="77777777" w:rsidR="000260A3" w:rsidRPr="000260A3" w:rsidRDefault="000260A3" w:rsidP="000260A3">
      <w:pPr>
        <w:rPr>
          <w:rFonts w:ascii="Calibri" w:eastAsia="Calibri" w:hAnsi="Calibri" w:cs="Times New Roman"/>
        </w:rPr>
      </w:pPr>
    </w:p>
    <w:p w14:paraId="759826FF" w14:textId="77777777" w:rsidR="000260A3" w:rsidRPr="000260A3" w:rsidRDefault="000260A3" w:rsidP="000260A3">
      <w:pPr>
        <w:rPr>
          <w:rFonts w:ascii="Calibri" w:eastAsia="Calibri" w:hAnsi="Calibri" w:cs="Times New Roman"/>
        </w:rPr>
      </w:pPr>
    </w:p>
    <w:p w14:paraId="691D091C" w14:textId="77777777" w:rsidR="000260A3" w:rsidRPr="000260A3" w:rsidRDefault="000260A3" w:rsidP="000260A3">
      <w:pPr>
        <w:rPr>
          <w:rFonts w:ascii="Calibri" w:eastAsia="Calibri" w:hAnsi="Calibri" w:cs="Times New Roman"/>
        </w:rPr>
      </w:pPr>
    </w:p>
    <w:p w14:paraId="19F35669" w14:textId="77777777" w:rsidR="00E11495" w:rsidRDefault="00E11495"/>
    <w:sectPr w:rsidR="00E11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0A3"/>
    <w:rsid w:val="00001B2C"/>
    <w:rsid w:val="00003C02"/>
    <w:rsid w:val="00004C68"/>
    <w:rsid w:val="000260A3"/>
    <w:rsid w:val="00043D6A"/>
    <w:rsid w:val="000474D2"/>
    <w:rsid w:val="0006189C"/>
    <w:rsid w:val="00121864"/>
    <w:rsid w:val="001D0C0B"/>
    <w:rsid w:val="00221443"/>
    <w:rsid w:val="0022262E"/>
    <w:rsid w:val="00250CE4"/>
    <w:rsid w:val="0026607A"/>
    <w:rsid w:val="0027515D"/>
    <w:rsid w:val="002A0542"/>
    <w:rsid w:val="002A28D3"/>
    <w:rsid w:val="002D4352"/>
    <w:rsid w:val="00303386"/>
    <w:rsid w:val="003056F6"/>
    <w:rsid w:val="003102CF"/>
    <w:rsid w:val="00321344"/>
    <w:rsid w:val="003359E8"/>
    <w:rsid w:val="00346770"/>
    <w:rsid w:val="00366F67"/>
    <w:rsid w:val="003A312C"/>
    <w:rsid w:val="003C2EC8"/>
    <w:rsid w:val="004132CE"/>
    <w:rsid w:val="00420856"/>
    <w:rsid w:val="00425566"/>
    <w:rsid w:val="00427389"/>
    <w:rsid w:val="004427DC"/>
    <w:rsid w:val="00446A4D"/>
    <w:rsid w:val="0045096E"/>
    <w:rsid w:val="00452375"/>
    <w:rsid w:val="0045372A"/>
    <w:rsid w:val="00461BBE"/>
    <w:rsid w:val="0047134A"/>
    <w:rsid w:val="00480490"/>
    <w:rsid w:val="00483601"/>
    <w:rsid w:val="0048627D"/>
    <w:rsid w:val="00486572"/>
    <w:rsid w:val="00486DA9"/>
    <w:rsid w:val="004C5272"/>
    <w:rsid w:val="004E1602"/>
    <w:rsid w:val="004F6B42"/>
    <w:rsid w:val="00542EDC"/>
    <w:rsid w:val="00570973"/>
    <w:rsid w:val="00581094"/>
    <w:rsid w:val="00584C32"/>
    <w:rsid w:val="00591C1F"/>
    <w:rsid w:val="005A2D1A"/>
    <w:rsid w:val="005D4F62"/>
    <w:rsid w:val="005F69FA"/>
    <w:rsid w:val="00617965"/>
    <w:rsid w:val="00617B00"/>
    <w:rsid w:val="006227A6"/>
    <w:rsid w:val="006421E1"/>
    <w:rsid w:val="006835B7"/>
    <w:rsid w:val="006D0055"/>
    <w:rsid w:val="006E4547"/>
    <w:rsid w:val="006F51E4"/>
    <w:rsid w:val="0075033A"/>
    <w:rsid w:val="00754C3B"/>
    <w:rsid w:val="00765D52"/>
    <w:rsid w:val="007811C0"/>
    <w:rsid w:val="007836A3"/>
    <w:rsid w:val="007D2757"/>
    <w:rsid w:val="007E22B2"/>
    <w:rsid w:val="0081247E"/>
    <w:rsid w:val="008357BD"/>
    <w:rsid w:val="008617DA"/>
    <w:rsid w:val="008A0CEC"/>
    <w:rsid w:val="008A6D15"/>
    <w:rsid w:val="008B0DFA"/>
    <w:rsid w:val="008D45F0"/>
    <w:rsid w:val="00922C40"/>
    <w:rsid w:val="00983BFB"/>
    <w:rsid w:val="009844A2"/>
    <w:rsid w:val="009A3384"/>
    <w:rsid w:val="009B3E9D"/>
    <w:rsid w:val="009F0FFD"/>
    <w:rsid w:val="00A0769D"/>
    <w:rsid w:val="00A1354B"/>
    <w:rsid w:val="00A30167"/>
    <w:rsid w:val="00A52384"/>
    <w:rsid w:val="00A5549F"/>
    <w:rsid w:val="00A64A7C"/>
    <w:rsid w:val="00AA445A"/>
    <w:rsid w:val="00AD31EB"/>
    <w:rsid w:val="00AD5845"/>
    <w:rsid w:val="00B04CF3"/>
    <w:rsid w:val="00B113C5"/>
    <w:rsid w:val="00B117A8"/>
    <w:rsid w:val="00B14236"/>
    <w:rsid w:val="00B2636A"/>
    <w:rsid w:val="00B351A5"/>
    <w:rsid w:val="00B443A4"/>
    <w:rsid w:val="00B659BF"/>
    <w:rsid w:val="00B74F57"/>
    <w:rsid w:val="00B81D75"/>
    <w:rsid w:val="00B87F11"/>
    <w:rsid w:val="00B91437"/>
    <w:rsid w:val="00BA2318"/>
    <w:rsid w:val="00C1003D"/>
    <w:rsid w:val="00C30A0B"/>
    <w:rsid w:val="00C416C8"/>
    <w:rsid w:val="00C43F3C"/>
    <w:rsid w:val="00C50733"/>
    <w:rsid w:val="00C767D0"/>
    <w:rsid w:val="00CA2667"/>
    <w:rsid w:val="00CB72B5"/>
    <w:rsid w:val="00CD4A70"/>
    <w:rsid w:val="00D1546F"/>
    <w:rsid w:val="00D301EC"/>
    <w:rsid w:val="00D629DB"/>
    <w:rsid w:val="00D679B1"/>
    <w:rsid w:val="00D900BB"/>
    <w:rsid w:val="00D93DDC"/>
    <w:rsid w:val="00DB343D"/>
    <w:rsid w:val="00DC7F1E"/>
    <w:rsid w:val="00DD024D"/>
    <w:rsid w:val="00DE49EB"/>
    <w:rsid w:val="00DF18A8"/>
    <w:rsid w:val="00DF353F"/>
    <w:rsid w:val="00E11495"/>
    <w:rsid w:val="00E13D5C"/>
    <w:rsid w:val="00E264B0"/>
    <w:rsid w:val="00E4447C"/>
    <w:rsid w:val="00E450E3"/>
    <w:rsid w:val="00F04542"/>
    <w:rsid w:val="00F11063"/>
    <w:rsid w:val="00F20CC6"/>
    <w:rsid w:val="00F214F7"/>
    <w:rsid w:val="00F30094"/>
    <w:rsid w:val="00FA025F"/>
    <w:rsid w:val="00FA37A5"/>
    <w:rsid w:val="00FF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49146"/>
  <w15:docId w15:val="{4FAC6914-35C9-4148-BEB0-687DAEE0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0A3"/>
    <w:rPr>
      <w:rFonts w:ascii="Tahoma" w:hAnsi="Tahoma" w:cs="Tahoma"/>
      <w:sz w:val="16"/>
      <w:szCs w:val="16"/>
    </w:rPr>
  </w:style>
  <w:style w:type="character" w:customStyle="1" w:styleId="wixui-rich-texttext">
    <w:name w:val="wixui-rich-text__text"/>
    <w:basedOn w:val="DefaultParagraphFont"/>
    <w:rsid w:val="00335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0723">
      <w:bodyDiv w:val="1"/>
      <w:marLeft w:val="0"/>
      <w:marRight w:val="0"/>
      <w:marTop w:val="0"/>
      <w:marBottom w:val="0"/>
      <w:divBdr>
        <w:top w:val="none" w:sz="0" w:space="0" w:color="auto"/>
        <w:left w:val="none" w:sz="0" w:space="0" w:color="auto"/>
        <w:bottom w:val="none" w:sz="0" w:space="0" w:color="auto"/>
        <w:right w:val="none" w:sz="0" w:space="0" w:color="auto"/>
      </w:divBdr>
      <w:divsChild>
        <w:div w:id="1458837095">
          <w:marLeft w:val="0"/>
          <w:marRight w:val="0"/>
          <w:marTop w:val="0"/>
          <w:marBottom w:val="0"/>
          <w:divBdr>
            <w:top w:val="none" w:sz="0" w:space="0" w:color="auto"/>
            <w:left w:val="none" w:sz="0" w:space="0" w:color="auto"/>
            <w:bottom w:val="none" w:sz="0" w:space="0" w:color="auto"/>
            <w:right w:val="none" w:sz="0" w:space="0" w:color="auto"/>
          </w:divBdr>
        </w:div>
        <w:div w:id="1868131012">
          <w:marLeft w:val="0"/>
          <w:marRight w:val="0"/>
          <w:marTop w:val="0"/>
          <w:marBottom w:val="0"/>
          <w:divBdr>
            <w:top w:val="none" w:sz="0" w:space="0" w:color="auto"/>
            <w:left w:val="none" w:sz="0" w:space="0" w:color="auto"/>
            <w:bottom w:val="none" w:sz="0" w:space="0" w:color="auto"/>
            <w:right w:val="none" w:sz="0" w:space="0" w:color="auto"/>
          </w:divBdr>
        </w:div>
        <w:div w:id="186070345">
          <w:marLeft w:val="0"/>
          <w:marRight w:val="0"/>
          <w:marTop w:val="0"/>
          <w:marBottom w:val="0"/>
          <w:divBdr>
            <w:top w:val="none" w:sz="0" w:space="0" w:color="auto"/>
            <w:left w:val="none" w:sz="0" w:space="0" w:color="auto"/>
            <w:bottom w:val="none" w:sz="0" w:space="0" w:color="auto"/>
            <w:right w:val="none" w:sz="0" w:space="0" w:color="auto"/>
          </w:divBdr>
        </w:div>
        <w:div w:id="1087506213">
          <w:marLeft w:val="0"/>
          <w:marRight w:val="0"/>
          <w:marTop w:val="0"/>
          <w:marBottom w:val="0"/>
          <w:divBdr>
            <w:top w:val="none" w:sz="0" w:space="0" w:color="auto"/>
            <w:left w:val="none" w:sz="0" w:space="0" w:color="auto"/>
            <w:bottom w:val="none" w:sz="0" w:space="0" w:color="auto"/>
            <w:right w:val="none" w:sz="0" w:space="0" w:color="auto"/>
          </w:divBdr>
        </w:div>
        <w:div w:id="477039692">
          <w:marLeft w:val="0"/>
          <w:marRight w:val="0"/>
          <w:marTop w:val="0"/>
          <w:marBottom w:val="0"/>
          <w:divBdr>
            <w:top w:val="none" w:sz="0" w:space="0" w:color="auto"/>
            <w:left w:val="none" w:sz="0" w:space="0" w:color="auto"/>
            <w:bottom w:val="none" w:sz="0" w:space="0" w:color="auto"/>
            <w:right w:val="none" w:sz="0" w:space="0" w:color="auto"/>
          </w:divBdr>
        </w:div>
        <w:div w:id="1525752397">
          <w:marLeft w:val="0"/>
          <w:marRight w:val="0"/>
          <w:marTop w:val="0"/>
          <w:marBottom w:val="0"/>
          <w:divBdr>
            <w:top w:val="none" w:sz="0" w:space="0" w:color="auto"/>
            <w:left w:val="none" w:sz="0" w:space="0" w:color="auto"/>
            <w:bottom w:val="none" w:sz="0" w:space="0" w:color="auto"/>
            <w:right w:val="none" w:sz="0" w:space="0" w:color="auto"/>
          </w:divBdr>
        </w:div>
        <w:div w:id="1944605256">
          <w:marLeft w:val="0"/>
          <w:marRight w:val="0"/>
          <w:marTop w:val="0"/>
          <w:marBottom w:val="0"/>
          <w:divBdr>
            <w:top w:val="none" w:sz="0" w:space="0" w:color="auto"/>
            <w:left w:val="none" w:sz="0" w:space="0" w:color="auto"/>
            <w:bottom w:val="none" w:sz="0" w:space="0" w:color="auto"/>
            <w:right w:val="none" w:sz="0" w:space="0" w:color="auto"/>
          </w:divBdr>
        </w:div>
        <w:div w:id="1077173403">
          <w:marLeft w:val="0"/>
          <w:marRight w:val="0"/>
          <w:marTop w:val="0"/>
          <w:marBottom w:val="0"/>
          <w:divBdr>
            <w:top w:val="none" w:sz="0" w:space="0" w:color="auto"/>
            <w:left w:val="none" w:sz="0" w:space="0" w:color="auto"/>
            <w:bottom w:val="none" w:sz="0" w:space="0" w:color="auto"/>
            <w:right w:val="none" w:sz="0" w:space="0" w:color="auto"/>
          </w:divBdr>
        </w:div>
        <w:div w:id="1481264026">
          <w:marLeft w:val="0"/>
          <w:marRight w:val="0"/>
          <w:marTop w:val="0"/>
          <w:marBottom w:val="0"/>
          <w:divBdr>
            <w:top w:val="none" w:sz="0" w:space="0" w:color="auto"/>
            <w:left w:val="none" w:sz="0" w:space="0" w:color="auto"/>
            <w:bottom w:val="none" w:sz="0" w:space="0" w:color="auto"/>
            <w:right w:val="none" w:sz="0" w:space="0" w:color="auto"/>
          </w:divBdr>
        </w:div>
      </w:divsChild>
    </w:div>
    <w:div w:id="1725594046">
      <w:bodyDiv w:val="1"/>
      <w:marLeft w:val="0"/>
      <w:marRight w:val="0"/>
      <w:marTop w:val="0"/>
      <w:marBottom w:val="0"/>
      <w:divBdr>
        <w:top w:val="none" w:sz="0" w:space="0" w:color="auto"/>
        <w:left w:val="none" w:sz="0" w:space="0" w:color="auto"/>
        <w:bottom w:val="none" w:sz="0" w:space="0" w:color="auto"/>
        <w:right w:val="none" w:sz="0" w:space="0" w:color="auto"/>
      </w:divBdr>
    </w:div>
    <w:div w:id="207180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Arlene Rhodenbeck</cp:lastModifiedBy>
  <cp:revision>2</cp:revision>
  <cp:lastPrinted>2024-05-15T10:48:00Z</cp:lastPrinted>
  <dcterms:created xsi:type="dcterms:W3CDTF">2024-05-15T11:56:00Z</dcterms:created>
  <dcterms:modified xsi:type="dcterms:W3CDTF">2024-05-15T11:56:00Z</dcterms:modified>
</cp:coreProperties>
</file>